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2205B13" w:rsidR="000C3494" w:rsidRPr="000C3494" w:rsidRDefault="00BE2AB5" w:rsidP="000C3494">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VARER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53676FE7" w:rsidR="000C3494" w:rsidRPr="00296A93" w:rsidRDefault="00296A93" w:rsidP="000C3494">
      <w:pPr>
        <w:spacing w:after="0" w:line="240" w:lineRule="auto"/>
        <w:ind w:right="3458"/>
        <w:jc w:val="center"/>
        <w:rPr>
          <w:rFonts w:ascii="Oslo Sans Office" w:eastAsia="Times New Roman" w:hAnsi="Oslo Sans Office" w:cs="Times New Roman"/>
          <w:b/>
          <w:bCs/>
          <w:sz w:val="24"/>
          <w:szCs w:val="20"/>
          <w:lang w:eastAsia="nb-NO"/>
        </w:rPr>
      </w:pPr>
      <w:r w:rsidRPr="00296A93">
        <w:rPr>
          <w:rFonts w:ascii="Oslo Sans Office" w:eastAsia="Times New Roman" w:hAnsi="Oslo Sans Office" w:cs="Times New Roman"/>
          <w:b/>
          <w:bCs/>
          <w:sz w:val="24"/>
          <w:szCs w:val="20"/>
          <w:lang w:eastAsia="nb-NO"/>
        </w:rPr>
        <w:t>Oslo kommune v/Vann- og avløpsetaten</w:t>
      </w: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om</w:t>
      </w:r>
    </w:p>
    <w:p w14:paraId="0C40C3B4" w14:textId="77777777" w:rsidR="000C3494" w:rsidRPr="00EA3A06"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p>
    <w:p w14:paraId="0D470367" w14:textId="77777777" w:rsidR="00EA3A06" w:rsidRPr="00EA3A06" w:rsidRDefault="00EA3A06" w:rsidP="00EA3A06">
      <w:pPr>
        <w:spacing w:after="0" w:line="240" w:lineRule="auto"/>
        <w:ind w:right="3458"/>
        <w:jc w:val="center"/>
        <w:rPr>
          <w:rFonts w:ascii="Oslo Sans Office" w:eastAsia="Times New Roman" w:hAnsi="Oslo Sans Office" w:cs="Times New Roman"/>
          <w:b/>
          <w:bCs/>
          <w:sz w:val="24"/>
          <w:szCs w:val="20"/>
          <w:lang w:eastAsia="nb-NO"/>
        </w:rPr>
      </w:pPr>
      <w:r w:rsidRPr="00EA3A06">
        <w:rPr>
          <w:rFonts w:ascii="Oslo Sans Office" w:eastAsia="Times New Roman" w:hAnsi="Oslo Sans Office" w:cs="Times New Roman"/>
          <w:b/>
          <w:bCs/>
          <w:sz w:val="24"/>
          <w:szCs w:val="20"/>
          <w:lang w:eastAsia="nb-NO"/>
        </w:rPr>
        <w:t>Avropskontrakt</w:t>
      </w:r>
    </w:p>
    <w:p w14:paraId="785A2C1B" w14:textId="77777777" w:rsidR="00EA3A06" w:rsidRPr="00EA3A06" w:rsidRDefault="00EA3A06" w:rsidP="00EA3A06">
      <w:pPr>
        <w:spacing w:after="0" w:line="240" w:lineRule="auto"/>
        <w:ind w:right="3458"/>
        <w:jc w:val="center"/>
        <w:rPr>
          <w:rFonts w:ascii="Oslo Sans Office" w:eastAsia="Times New Roman" w:hAnsi="Oslo Sans Office" w:cs="Times New Roman"/>
          <w:b/>
          <w:bCs/>
          <w:sz w:val="24"/>
          <w:szCs w:val="20"/>
          <w:lang w:eastAsia="nb-NO"/>
        </w:rPr>
      </w:pPr>
      <w:r w:rsidRPr="00EA3A06">
        <w:rPr>
          <w:rFonts w:ascii="Oslo Sans Office" w:eastAsia="Times New Roman" w:hAnsi="Oslo Sans Office" w:cs="Times New Roman"/>
          <w:b/>
          <w:bCs/>
          <w:sz w:val="24"/>
          <w:szCs w:val="20"/>
          <w:lang w:eastAsia="nb-NO"/>
        </w:rPr>
        <w:t>Rammeavtale for elektronisk sikring</w:t>
      </w:r>
    </w:p>
    <w:p w14:paraId="365AEFA9" w14:textId="77777777" w:rsidR="00EA3A06" w:rsidRPr="00EA3A06" w:rsidRDefault="00EA3A06" w:rsidP="00EA3A06">
      <w:pPr>
        <w:spacing w:after="0" w:line="240" w:lineRule="auto"/>
        <w:ind w:right="3458"/>
        <w:jc w:val="center"/>
        <w:rPr>
          <w:rFonts w:ascii="Oslo Sans Office" w:eastAsia="Times New Roman" w:hAnsi="Oslo Sans Office" w:cs="Times New Roman"/>
          <w:sz w:val="24"/>
          <w:szCs w:val="20"/>
          <w:lang w:eastAsia="nb-NO"/>
        </w:rPr>
      </w:pPr>
    </w:p>
    <w:p w14:paraId="59A8F6F1" w14:textId="77777777" w:rsidR="00EA3A06" w:rsidRPr="00EA3A06" w:rsidRDefault="00EA3A06" w:rsidP="00EA3A06">
      <w:pPr>
        <w:spacing w:after="0" w:line="240" w:lineRule="auto"/>
        <w:ind w:right="3458"/>
        <w:jc w:val="center"/>
        <w:rPr>
          <w:rFonts w:ascii="Oslo Sans Office" w:eastAsia="Times New Roman" w:hAnsi="Oslo Sans Office" w:cs="Times New Roman"/>
          <w:sz w:val="24"/>
          <w:szCs w:val="20"/>
          <w:lang w:eastAsia="nb-NO"/>
        </w:rPr>
      </w:pPr>
      <w:r w:rsidRPr="00EA3A06">
        <w:rPr>
          <w:rFonts w:ascii="Oslo Sans Office" w:eastAsia="Times New Roman" w:hAnsi="Oslo Sans Office" w:cs="Times New Roman"/>
          <w:sz w:val="24"/>
          <w:szCs w:val="20"/>
          <w:lang w:eastAsia="nb-NO"/>
        </w:rPr>
        <w:t>Rammeavtalenummer: XXX</w:t>
      </w:r>
    </w:p>
    <w:p w14:paraId="2BA07FF9" w14:textId="42165F81" w:rsidR="000C3494" w:rsidRPr="000C3494" w:rsidRDefault="00EA3A06" w:rsidP="00EA3A06">
      <w:pPr>
        <w:spacing w:after="0" w:line="240" w:lineRule="auto"/>
        <w:ind w:right="3458"/>
        <w:jc w:val="center"/>
        <w:rPr>
          <w:rFonts w:ascii="Oslo Sans Office" w:eastAsia="Times New Roman" w:hAnsi="Oslo Sans Office" w:cs="Times New Roman"/>
          <w:sz w:val="24"/>
          <w:szCs w:val="20"/>
          <w:lang w:eastAsia="nb-NO"/>
        </w:rPr>
      </w:pPr>
      <w:r w:rsidRPr="00EA3A06">
        <w:rPr>
          <w:rFonts w:ascii="Oslo Sans Office" w:eastAsia="Times New Roman" w:hAnsi="Oslo Sans Office" w:cs="Times New Roman"/>
          <w:sz w:val="24"/>
          <w:szCs w:val="20"/>
          <w:lang w:eastAsia="nb-NO"/>
        </w:rPr>
        <w:t>Anskaffelse 181/2025</w:t>
      </w:r>
    </w:p>
    <w:p w14:paraId="22DAAC37" w14:textId="77777777" w:rsidR="00B15849" w:rsidRDefault="00B15849" w:rsidP="009340C1"/>
    <w:p w14:paraId="5DAB6C7B" w14:textId="01A3CBCB" w:rsidR="007604CD" w:rsidRDefault="007604CD" w:rsidP="009340C1">
      <w:r>
        <w:br w:type="page"/>
      </w:r>
    </w:p>
    <w:bookmarkStart w:id="0" w:name="_Toc229390414" w:displacedByCustomXml="next"/>
    <w:sdt>
      <w:sdtPr>
        <w:rPr>
          <w:rFonts w:asciiTheme="minorHAnsi" w:eastAsiaTheme="minorHAnsi" w:hAnsiTheme="minorHAnsi" w:cstheme="minorBidi"/>
          <w:b w:val="0"/>
          <w:bCs w:val="0"/>
          <w:color w:val="auto"/>
          <w:sz w:val="20"/>
          <w:szCs w:val="22"/>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0CDBA227" w14:textId="25F4B076" w:rsidR="00E63AC4"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29390414" w:history="1">
            <w:r w:rsidR="00E63AC4" w:rsidRPr="009D1CD9">
              <w:rPr>
                <w:rStyle w:val="Hyperkobling"/>
                <w:noProof/>
              </w:rPr>
              <w:t>Innholdsfortegnelse</w:t>
            </w:r>
            <w:r w:rsidR="00E63AC4">
              <w:rPr>
                <w:noProof/>
                <w:webHidden/>
              </w:rPr>
              <w:tab/>
            </w:r>
            <w:r w:rsidR="00E63AC4">
              <w:rPr>
                <w:noProof/>
                <w:webHidden/>
              </w:rPr>
              <w:fldChar w:fldCharType="begin"/>
            </w:r>
            <w:r w:rsidR="00E63AC4">
              <w:rPr>
                <w:noProof/>
                <w:webHidden/>
              </w:rPr>
              <w:instrText xml:space="preserve"> PAGEREF _Toc229390414 \h </w:instrText>
            </w:r>
            <w:r w:rsidR="00E63AC4">
              <w:rPr>
                <w:noProof/>
                <w:webHidden/>
              </w:rPr>
            </w:r>
            <w:r w:rsidR="00E63AC4">
              <w:rPr>
                <w:noProof/>
                <w:webHidden/>
              </w:rPr>
              <w:fldChar w:fldCharType="separate"/>
            </w:r>
            <w:r w:rsidR="00E63AC4">
              <w:rPr>
                <w:noProof/>
                <w:webHidden/>
              </w:rPr>
              <w:t>2</w:t>
            </w:r>
            <w:r w:rsidR="00E63AC4">
              <w:rPr>
                <w:noProof/>
                <w:webHidden/>
              </w:rPr>
              <w:fldChar w:fldCharType="end"/>
            </w:r>
          </w:hyperlink>
        </w:p>
        <w:p w14:paraId="60E87A8C" w14:textId="3ADD6A38"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15" w:history="1">
            <w:r w:rsidRPr="009D1CD9">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Alminnelige bestemmelser</w:t>
            </w:r>
            <w:r>
              <w:rPr>
                <w:noProof/>
                <w:webHidden/>
              </w:rPr>
              <w:tab/>
            </w:r>
            <w:r>
              <w:rPr>
                <w:noProof/>
                <w:webHidden/>
              </w:rPr>
              <w:fldChar w:fldCharType="begin"/>
            </w:r>
            <w:r>
              <w:rPr>
                <w:noProof/>
                <w:webHidden/>
              </w:rPr>
              <w:instrText xml:space="preserve"> PAGEREF _Toc229390415 \h </w:instrText>
            </w:r>
            <w:r>
              <w:rPr>
                <w:noProof/>
                <w:webHidden/>
              </w:rPr>
            </w:r>
            <w:r>
              <w:rPr>
                <w:noProof/>
                <w:webHidden/>
              </w:rPr>
              <w:fldChar w:fldCharType="separate"/>
            </w:r>
            <w:r>
              <w:rPr>
                <w:noProof/>
                <w:webHidden/>
              </w:rPr>
              <w:t>3</w:t>
            </w:r>
            <w:r>
              <w:rPr>
                <w:noProof/>
                <w:webHidden/>
              </w:rPr>
              <w:fldChar w:fldCharType="end"/>
            </w:r>
          </w:hyperlink>
        </w:p>
        <w:p w14:paraId="51B23888" w14:textId="5CFD098C"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16" w:history="1">
            <w:r w:rsidRPr="009D1CD9">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_Toc229390416 \h </w:instrText>
            </w:r>
            <w:r>
              <w:rPr>
                <w:noProof/>
                <w:webHidden/>
              </w:rPr>
            </w:r>
            <w:r>
              <w:rPr>
                <w:noProof/>
                <w:webHidden/>
              </w:rPr>
              <w:fldChar w:fldCharType="separate"/>
            </w:r>
            <w:r>
              <w:rPr>
                <w:noProof/>
                <w:webHidden/>
              </w:rPr>
              <w:t>3</w:t>
            </w:r>
            <w:r>
              <w:rPr>
                <w:noProof/>
                <w:webHidden/>
              </w:rPr>
              <w:fldChar w:fldCharType="end"/>
            </w:r>
          </w:hyperlink>
        </w:p>
        <w:p w14:paraId="3D2F93EC" w14:textId="08CFB073"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17" w:history="1">
            <w:r w:rsidRPr="009D1CD9">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_Toc229390417 \h </w:instrText>
            </w:r>
            <w:r>
              <w:rPr>
                <w:noProof/>
                <w:webHidden/>
              </w:rPr>
            </w:r>
            <w:r>
              <w:rPr>
                <w:noProof/>
                <w:webHidden/>
              </w:rPr>
              <w:fldChar w:fldCharType="separate"/>
            </w:r>
            <w:r>
              <w:rPr>
                <w:noProof/>
                <w:webHidden/>
              </w:rPr>
              <w:t>3</w:t>
            </w:r>
            <w:r>
              <w:rPr>
                <w:noProof/>
                <w:webHidden/>
              </w:rPr>
              <w:fldChar w:fldCharType="end"/>
            </w:r>
          </w:hyperlink>
        </w:p>
        <w:p w14:paraId="654A8865" w14:textId="74D964A6"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18" w:history="1">
            <w:r w:rsidRPr="009D1CD9">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Leveransen</w:t>
            </w:r>
            <w:r>
              <w:rPr>
                <w:noProof/>
                <w:webHidden/>
              </w:rPr>
              <w:tab/>
            </w:r>
            <w:r>
              <w:rPr>
                <w:noProof/>
                <w:webHidden/>
              </w:rPr>
              <w:fldChar w:fldCharType="begin"/>
            </w:r>
            <w:r>
              <w:rPr>
                <w:noProof/>
                <w:webHidden/>
              </w:rPr>
              <w:instrText xml:space="preserve"> PAGEREF _Toc229390418 \h </w:instrText>
            </w:r>
            <w:r>
              <w:rPr>
                <w:noProof/>
                <w:webHidden/>
              </w:rPr>
            </w:r>
            <w:r>
              <w:rPr>
                <w:noProof/>
                <w:webHidden/>
              </w:rPr>
              <w:fldChar w:fldCharType="separate"/>
            </w:r>
            <w:r>
              <w:rPr>
                <w:noProof/>
                <w:webHidden/>
              </w:rPr>
              <w:t>4</w:t>
            </w:r>
            <w:r>
              <w:rPr>
                <w:noProof/>
                <w:webHidden/>
              </w:rPr>
              <w:fldChar w:fldCharType="end"/>
            </w:r>
          </w:hyperlink>
        </w:p>
        <w:p w14:paraId="775F655A" w14:textId="6C4AE326"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19" w:history="1">
            <w:r w:rsidRPr="009D1CD9">
              <w:rPr>
                <w:rStyle w:val="Hyperkobling"/>
                <w:rFonts w:ascii="Oslo Sans Office" w:eastAsia="Times New Roman" w:hAnsi="Oslo Sans Office"/>
                <w:noProof/>
                <w:lang w:eastAsia="nb-NO"/>
              </w:rPr>
              <w:t>4.1</w:t>
            </w:r>
            <w:r w:rsidRPr="009D1CD9">
              <w:rPr>
                <w:rStyle w:val="Hyperkobling"/>
                <w:rFonts w:eastAsia="Times New Roman"/>
                <w:noProof/>
                <w:lang w:eastAsia="nb-NO"/>
              </w:rPr>
              <w:t xml:space="preserve"> Varer</w:t>
            </w:r>
            <w:r>
              <w:rPr>
                <w:noProof/>
                <w:webHidden/>
              </w:rPr>
              <w:tab/>
            </w:r>
            <w:r>
              <w:rPr>
                <w:noProof/>
                <w:webHidden/>
              </w:rPr>
              <w:fldChar w:fldCharType="begin"/>
            </w:r>
            <w:r>
              <w:rPr>
                <w:noProof/>
                <w:webHidden/>
              </w:rPr>
              <w:instrText xml:space="preserve"> PAGEREF _Toc229390419 \h </w:instrText>
            </w:r>
            <w:r>
              <w:rPr>
                <w:noProof/>
                <w:webHidden/>
              </w:rPr>
            </w:r>
            <w:r>
              <w:rPr>
                <w:noProof/>
                <w:webHidden/>
              </w:rPr>
              <w:fldChar w:fldCharType="separate"/>
            </w:r>
            <w:r>
              <w:rPr>
                <w:noProof/>
                <w:webHidden/>
              </w:rPr>
              <w:t>4</w:t>
            </w:r>
            <w:r>
              <w:rPr>
                <w:noProof/>
                <w:webHidden/>
              </w:rPr>
              <w:fldChar w:fldCharType="end"/>
            </w:r>
          </w:hyperlink>
        </w:p>
        <w:p w14:paraId="21C025A8" w14:textId="63C9AD81"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20" w:history="1">
            <w:r w:rsidRPr="009D1CD9">
              <w:rPr>
                <w:rStyle w:val="Hyperkobling"/>
                <w:rFonts w:ascii="Oslo Sans Office" w:eastAsia="Times New Roman" w:hAnsi="Oslo Sans Office"/>
                <w:noProof/>
                <w:lang w:eastAsia="nb-NO"/>
              </w:rPr>
              <w:t>4.2</w:t>
            </w:r>
            <w:r w:rsidRPr="009D1CD9">
              <w:rPr>
                <w:rStyle w:val="Hyperkobling"/>
                <w:rFonts w:eastAsia="Times New Roman"/>
                <w:noProof/>
                <w:lang w:eastAsia="nb-NO"/>
              </w:rPr>
              <w:t xml:space="preserve"> Sideforpliktelser</w:t>
            </w:r>
            <w:r>
              <w:rPr>
                <w:noProof/>
                <w:webHidden/>
              </w:rPr>
              <w:tab/>
            </w:r>
            <w:r>
              <w:rPr>
                <w:noProof/>
                <w:webHidden/>
              </w:rPr>
              <w:fldChar w:fldCharType="begin"/>
            </w:r>
            <w:r>
              <w:rPr>
                <w:noProof/>
                <w:webHidden/>
              </w:rPr>
              <w:instrText xml:space="preserve"> PAGEREF _Toc229390420 \h </w:instrText>
            </w:r>
            <w:r>
              <w:rPr>
                <w:noProof/>
                <w:webHidden/>
              </w:rPr>
            </w:r>
            <w:r>
              <w:rPr>
                <w:noProof/>
                <w:webHidden/>
              </w:rPr>
              <w:fldChar w:fldCharType="separate"/>
            </w:r>
            <w:r>
              <w:rPr>
                <w:noProof/>
                <w:webHidden/>
              </w:rPr>
              <w:t>4</w:t>
            </w:r>
            <w:r>
              <w:rPr>
                <w:noProof/>
                <w:webHidden/>
              </w:rPr>
              <w:fldChar w:fldCharType="end"/>
            </w:r>
          </w:hyperlink>
        </w:p>
        <w:p w14:paraId="63717087" w14:textId="11534CD0"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21" w:history="1">
            <w:r w:rsidRPr="009D1CD9">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Leveringstid og -sted (standardvilkårene pkt. 4.2)</w:t>
            </w:r>
            <w:r>
              <w:rPr>
                <w:noProof/>
                <w:webHidden/>
              </w:rPr>
              <w:tab/>
            </w:r>
            <w:r>
              <w:rPr>
                <w:noProof/>
                <w:webHidden/>
              </w:rPr>
              <w:fldChar w:fldCharType="begin"/>
            </w:r>
            <w:r>
              <w:rPr>
                <w:noProof/>
                <w:webHidden/>
              </w:rPr>
              <w:instrText xml:space="preserve"> PAGEREF _Toc229390421 \h </w:instrText>
            </w:r>
            <w:r>
              <w:rPr>
                <w:noProof/>
                <w:webHidden/>
              </w:rPr>
            </w:r>
            <w:r>
              <w:rPr>
                <w:noProof/>
                <w:webHidden/>
              </w:rPr>
              <w:fldChar w:fldCharType="separate"/>
            </w:r>
            <w:r>
              <w:rPr>
                <w:noProof/>
                <w:webHidden/>
              </w:rPr>
              <w:t>4</w:t>
            </w:r>
            <w:r>
              <w:rPr>
                <w:noProof/>
                <w:webHidden/>
              </w:rPr>
              <w:fldChar w:fldCharType="end"/>
            </w:r>
          </w:hyperlink>
        </w:p>
        <w:p w14:paraId="11F6C45C" w14:textId="48FFF2CC"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22" w:history="1">
            <w:r w:rsidRPr="009D1CD9">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Ordrebekreftelse (standardvilkårene pkt. 4.3)</w:t>
            </w:r>
            <w:r>
              <w:rPr>
                <w:noProof/>
                <w:webHidden/>
              </w:rPr>
              <w:tab/>
            </w:r>
            <w:r>
              <w:rPr>
                <w:noProof/>
                <w:webHidden/>
              </w:rPr>
              <w:fldChar w:fldCharType="begin"/>
            </w:r>
            <w:r>
              <w:rPr>
                <w:noProof/>
                <w:webHidden/>
              </w:rPr>
              <w:instrText xml:space="preserve"> PAGEREF _Toc229390422 \h </w:instrText>
            </w:r>
            <w:r>
              <w:rPr>
                <w:noProof/>
                <w:webHidden/>
              </w:rPr>
            </w:r>
            <w:r>
              <w:rPr>
                <w:noProof/>
                <w:webHidden/>
              </w:rPr>
              <w:fldChar w:fldCharType="separate"/>
            </w:r>
            <w:r>
              <w:rPr>
                <w:noProof/>
                <w:webHidden/>
              </w:rPr>
              <w:t>4</w:t>
            </w:r>
            <w:r>
              <w:rPr>
                <w:noProof/>
                <w:webHidden/>
              </w:rPr>
              <w:fldChar w:fldCharType="end"/>
            </w:r>
          </w:hyperlink>
        </w:p>
        <w:p w14:paraId="42D7C4AE" w14:textId="427AA5CD"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23" w:history="1">
            <w:r w:rsidRPr="009D1CD9">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Underleverandører (standardvilkårene pkt. 4.8)</w:t>
            </w:r>
            <w:r>
              <w:rPr>
                <w:noProof/>
                <w:webHidden/>
              </w:rPr>
              <w:tab/>
            </w:r>
            <w:r>
              <w:rPr>
                <w:noProof/>
                <w:webHidden/>
              </w:rPr>
              <w:fldChar w:fldCharType="begin"/>
            </w:r>
            <w:r>
              <w:rPr>
                <w:noProof/>
                <w:webHidden/>
              </w:rPr>
              <w:instrText xml:space="preserve"> PAGEREF _Toc229390423 \h </w:instrText>
            </w:r>
            <w:r>
              <w:rPr>
                <w:noProof/>
                <w:webHidden/>
              </w:rPr>
            </w:r>
            <w:r>
              <w:rPr>
                <w:noProof/>
                <w:webHidden/>
              </w:rPr>
              <w:fldChar w:fldCharType="separate"/>
            </w:r>
            <w:r>
              <w:rPr>
                <w:noProof/>
                <w:webHidden/>
              </w:rPr>
              <w:t>5</w:t>
            </w:r>
            <w:r>
              <w:rPr>
                <w:noProof/>
                <w:webHidden/>
              </w:rPr>
              <w:fldChar w:fldCharType="end"/>
            </w:r>
          </w:hyperlink>
        </w:p>
        <w:p w14:paraId="6AA11715" w14:textId="4953D5A4"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24" w:history="1">
            <w:r w:rsidRPr="009D1CD9">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Tiltransport</w:t>
            </w:r>
            <w:r>
              <w:rPr>
                <w:noProof/>
                <w:webHidden/>
              </w:rPr>
              <w:tab/>
            </w:r>
            <w:r>
              <w:rPr>
                <w:noProof/>
                <w:webHidden/>
              </w:rPr>
              <w:fldChar w:fldCharType="begin"/>
            </w:r>
            <w:r>
              <w:rPr>
                <w:noProof/>
                <w:webHidden/>
              </w:rPr>
              <w:instrText xml:space="preserve"> PAGEREF _Toc229390424 \h </w:instrText>
            </w:r>
            <w:r>
              <w:rPr>
                <w:noProof/>
                <w:webHidden/>
              </w:rPr>
            </w:r>
            <w:r>
              <w:rPr>
                <w:noProof/>
                <w:webHidden/>
              </w:rPr>
              <w:fldChar w:fldCharType="separate"/>
            </w:r>
            <w:r>
              <w:rPr>
                <w:noProof/>
                <w:webHidden/>
              </w:rPr>
              <w:t>5</w:t>
            </w:r>
            <w:r>
              <w:rPr>
                <w:noProof/>
                <w:webHidden/>
              </w:rPr>
              <w:fldChar w:fldCharType="end"/>
            </w:r>
          </w:hyperlink>
        </w:p>
        <w:p w14:paraId="40FF7298" w14:textId="6921A317" w:rsidR="00E63AC4" w:rsidRDefault="00E63AC4">
          <w:pPr>
            <w:pStyle w:val="INNH1"/>
            <w:tabs>
              <w:tab w:val="left" w:pos="400"/>
              <w:tab w:val="right" w:leader="dot" w:pos="9260"/>
            </w:tabs>
            <w:rPr>
              <w:rFonts w:eastAsiaTheme="minorEastAsia"/>
              <w:noProof/>
              <w:kern w:val="2"/>
              <w:sz w:val="24"/>
              <w:szCs w:val="24"/>
              <w:lang w:eastAsia="nb-NO"/>
              <w14:ligatures w14:val="standardContextual"/>
            </w:rPr>
          </w:pPr>
          <w:hyperlink w:anchor="_Toc229390425" w:history="1">
            <w:r w:rsidRPr="009D1CD9">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Pris og betaling (standardvilkårene pkt. 7)</w:t>
            </w:r>
            <w:r>
              <w:rPr>
                <w:noProof/>
                <w:webHidden/>
              </w:rPr>
              <w:tab/>
            </w:r>
            <w:r>
              <w:rPr>
                <w:noProof/>
                <w:webHidden/>
              </w:rPr>
              <w:fldChar w:fldCharType="begin"/>
            </w:r>
            <w:r>
              <w:rPr>
                <w:noProof/>
                <w:webHidden/>
              </w:rPr>
              <w:instrText xml:space="preserve"> PAGEREF _Toc229390425 \h </w:instrText>
            </w:r>
            <w:r>
              <w:rPr>
                <w:noProof/>
                <w:webHidden/>
              </w:rPr>
            </w:r>
            <w:r>
              <w:rPr>
                <w:noProof/>
                <w:webHidden/>
              </w:rPr>
              <w:fldChar w:fldCharType="separate"/>
            </w:r>
            <w:r>
              <w:rPr>
                <w:noProof/>
                <w:webHidden/>
              </w:rPr>
              <w:t>5</w:t>
            </w:r>
            <w:r>
              <w:rPr>
                <w:noProof/>
                <w:webHidden/>
              </w:rPr>
              <w:fldChar w:fldCharType="end"/>
            </w:r>
          </w:hyperlink>
        </w:p>
        <w:p w14:paraId="22DC15A0" w14:textId="5DB970C7"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26" w:history="1">
            <w:r w:rsidRPr="009D1CD9">
              <w:rPr>
                <w:rStyle w:val="Hyperkobling"/>
                <w:rFonts w:ascii="Oslo Sans Office" w:eastAsia="Times New Roman" w:hAnsi="Oslo Sans Office"/>
                <w:noProof/>
                <w:lang w:eastAsia="nb-NO"/>
              </w:rPr>
              <w:t>9.1</w:t>
            </w:r>
            <w:r w:rsidRPr="009D1CD9">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_Toc229390426 \h </w:instrText>
            </w:r>
            <w:r>
              <w:rPr>
                <w:noProof/>
                <w:webHidden/>
              </w:rPr>
            </w:r>
            <w:r>
              <w:rPr>
                <w:noProof/>
                <w:webHidden/>
              </w:rPr>
              <w:fldChar w:fldCharType="separate"/>
            </w:r>
            <w:r>
              <w:rPr>
                <w:noProof/>
                <w:webHidden/>
              </w:rPr>
              <w:t>5</w:t>
            </w:r>
            <w:r>
              <w:rPr>
                <w:noProof/>
                <w:webHidden/>
              </w:rPr>
              <w:fldChar w:fldCharType="end"/>
            </w:r>
          </w:hyperlink>
        </w:p>
        <w:p w14:paraId="70365DE2" w14:textId="5DE1D055"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27" w:history="1">
            <w:r w:rsidRPr="009D1CD9">
              <w:rPr>
                <w:rStyle w:val="Hyperkobling"/>
                <w:rFonts w:ascii="Oslo Sans Office" w:eastAsia="Times New Roman" w:hAnsi="Oslo Sans Office"/>
                <w:noProof/>
                <w:lang w:eastAsia="nb-NO"/>
              </w:rPr>
              <w:t>9.2</w:t>
            </w:r>
            <w:r w:rsidRPr="009D1CD9">
              <w:rPr>
                <w:rStyle w:val="Hyperkobling"/>
                <w:rFonts w:eastAsia="Times New Roman"/>
                <w:noProof/>
                <w:lang w:eastAsia="nb-NO"/>
              </w:rPr>
              <w:t xml:space="preserve"> Prisregulering (standardvilkårene pkt. 7.2)</w:t>
            </w:r>
            <w:r>
              <w:rPr>
                <w:noProof/>
                <w:webHidden/>
              </w:rPr>
              <w:tab/>
            </w:r>
            <w:r>
              <w:rPr>
                <w:noProof/>
                <w:webHidden/>
              </w:rPr>
              <w:fldChar w:fldCharType="begin"/>
            </w:r>
            <w:r>
              <w:rPr>
                <w:noProof/>
                <w:webHidden/>
              </w:rPr>
              <w:instrText xml:space="preserve"> PAGEREF _Toc229390427 \h </w:instrText>
            </w:r>
            <w:r>
              <w:rPr>
                <w:noProof/>
                <w:webHidden/>
              </w:rPr>
            </w:r>
            <w:r>
              <w:rPr>
                <w:noProof/>
                <w:webHidden/>
              </w:rPr>
              <w:fldChar w:fldCharType="separate"/>
            </w:r>
            <w:r>
              <w:rPr>
                <w:noProof/>
                <w:webHidden/>
              </w:rPr>
              <w:t>5</w:t>
            </w:r>
            <w:r>
              <w:rPr>
                <w:noProof/>
                <w:webHidden/>
              </w:rPr>
              <w:fldChar w:fldCharType="end"/>
            </w:r>
          </w:hyperlink>
        </w:p>
        <w:p w14:paraId="70BCA13B" w14:textId="5E15612F" w:rsidR="00E63AC4" w:rsidRDefault="00E63AC4">
          <w:pPr>
            <w:pStyle w:val="INNH1"/>
            <w:tabs>
              <w:tab w:val="left" w:pos="720"/>
              <w:tab w:val="right" w:leader="dot" w:pos="9260"/>
            </w:tabs>
            <w:rPr>
              <w:rFonts w:eastAsiaTheme="minorEastAsia"/>
              <w:noProof/>
              <w:kern w:val="2"/>
              <w:sz w:val="24"/>
              <w:szCs w:val="24"/>
              <w:lang w:eastAsia="nb-NO"/>
              <w14:ligatures w14:val="standardContextual"/>
            </w:rPr>
          </w:pPr>
          <w:hyperlink w:anchor="_Toc229390428" w:history="1">
            <w:r w:rsidRPr="009D1CD9">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Leverandørens garanti/absolutt reklamasjonsfrist (standardvilkårene pkt. 8.3)</w:t>
            </w:r>
            <w:r>
              <w:rPr>
                <w:noProof/>
                <w:webHidden/>
              </w:rPr>
              <w:tab/>
            </w:r>
            <w:r>
              <w:rPr>
                <w:noProof/>
                <w:webHidden/>
              </w:rPr>
              <w:fldChar w:fldCharType="begin"/>
            </w:r>
            <w:r>
              <w:rPr>
                <w:noProof/>
                <w:webHidden/>
              </w:rPr>
              <w:instrText xml:space="preserve"> PAGEREF _Toc229390428 \h </w:instrText>
            </w:r>
            <w:r>
              <w:rPr>
                <w:noProof/>
                <w:webHidden/>
              </w:rPr>
            </w:r>
            <w:r>
              <w:rPr>
                <w:noProof/>
                <w:webHidden/>
              </w:rPr>
              <w:fldChar w:fldCharType="separate"/>
            </w:r>
            <w:r>
              <w:rPr>
                <w:noProof/>
                <w:webHidden/>
              </w:rPr>
              <w:t>6</w:t>
            </w:r>
            <w:r>
              <w:rPr>
                <w:noProof/>
                <w:webHidden/>
              </w:rPr>
              <w:fldChar w:fldCharType="end"/>
            </w:r>
          </w:hyperlink>
        </w:p>
        <w:p w14:paraId="0F8257A3" w14:textId="6F11B85D"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29" w:history="1">
            <w:r w:rsidRPr="009D1CD9">
              <w:rPr>
                <w:rStyle w:val="Hyperkobling"/>
                <w:rFonts w:ascii="Oslo Sans Office" w:eastAsia="Times New Roman" w:hAnsi="Oslo Sans Office"/>
                <w:noProof/>
                <w:lang w:eastAsia="nb-NO"/>
              </w:rPr>
              <w:t>10.1</w:t>
            </w:r>
            <w:r w:rsidRPr="009D1CD9">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_Toc229390429 \h </w:instrText>
            </w:r>
            <w:r>
              <w:rPr>
                <w:noProof/>
                <w:webHidden/>
              </w:rPr>
            </w:r>
            <w:r>
              <w:rPr>
                <w:noProof/>
                <w:webHidden/>
              </w:rPr>
              <w:fldChar w:fldCharType="separate"/>
            </w:r>
            <w:r>
              <w:rPr>
                <w:noProof/>
                <w:webHidden/>
              </w:rPr>
              <w:t>6</w:t>
            </w:r>
            <w:r>
              <w:rPr>
                <w:noProof/>
                <w:webHidden/>
              </w:rPr>
              <w:fldChar w:fldCharType="end"/>
            </w:r>
          </w:hyperlink>
        </w:p>
        <w:p w14:paraId="1668BDCB" w14:textId="0165B2A2"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30" w:history="1">
            <w:r w:rsidRPr="009D1CD9">
              <w:rPr>
                <w:rStyle w:val="Hyperkobling"/>
                <w:rFonts w:ascii="Oslo Sans Office" w:eastAsia="Times New Roman" w:hAnsi="Oslo Sans Office"/>
                <w:noProof/>
                <w:lang w:eastAsia="nb-NO"/>
              </w:rPr>
              <w:t>10.2</w:t>
            </w:r>
            <w:r w:rsidRPr="009D1CD9">
              <w:rPr>
                <w:rStyle w:val="Hyperkobling"/>
                <w:rFonts w:eastAsia="Times New Roman"/>
                <w:noProof/>
                <w:lang w:eastAsia="nb-NO"/>
              </w:rPr>
              <w:t xml:space="preserve"> Absolutt reklamasjonsfrist</w:t>
            </w:r>
            <w:r>
              <w:rPr>
                <w:noProof/>
                <w:webHidden/>
              </w:rPr>
              <w:tab/>
            </w:r>
            <w:r>
              <w:rPr>
                <w:noProof/>
                <w:webHidden/>
              </w:rPr>
              <w:fldChar w:fldCharType="begin"/>
            </w:r>
            <w:r>
              <w:rPr>
                <w:noProof/>
                <w:webHidden/>
              </w:rPr>
              <w:instrText xml:space="preserve"> PAGEREF _Toc229390430 \h </w:instrText>
            </w:r>
            <w:r>
              <w:rPr>
                <w:noProof/>
                <w:webHidden/>
              </w:rPr>
            </w:r>
            <w:r>
              <w:rPr>
                <w:noProof/>
                <w:webHidden/>
              </w:rPr>
              <w:fldChar w:fldCharType="separate"/>
            </w:r>
            <w:r>
              <w:rPr>
                <w:noProof/>
                <w:webHidden/>
              </w:rPr>
              <w:t>6</w:t>
            </w:r>
            <w:r>
              <w:rPr>
                <w:noProof/>
                <w:webHidden/>
              </w:rPr>
              <w:fldChar w:fldCharType="end"/>
            </w:r>
          </w:hyperlink>
        </w:p>
        <w:p w14:paraId="4B45C35A" w14:textId="6E23B07E" w:rsidR="00E63AC4" w:rsidRDefault="00E63AC4">
          <w:pPr>
            <w:pStyle w:val="INNH1"/>
            <w:tabs>
              <w:tab w:val="left" w:pos="720"/>
              <w:tab w:val="right" w:leader="dot" w:pos="9260"/>
            </w:tabs>
            <w:rPr>
              <w:rFonts w:eastAsiaTheme="minorEastAsia"/>
              <w:noProof/>
              <w:kern w:val="2"/>
              <w:sz w:val="24"/>
              <w:szCs w:val="24"/>
              <w:lang w:eastAsia="nb-NO"/>
              <w14:ligatures w14:val="standardContextual"/>
            </w:rPr>
          </w:pPr>
          <w:hyperlink w:anchor="_Toc229390431" w:history="1">
            <w:r w:rsidRPr="009D1CD9">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Dagmulktsatser (standardvilkårene pkt. 9.2)</w:t>
            </w:r>
            <w:r>
              <w:rPr>
                <w:noProof/>
                <w:webHidden/>
              </w:rPr>
              <w:tab/>
            </w:r>
            <w:r>
              <w:rPr>
                <w:noProof/>
                <w:webHidden/>
              </w:rPr>
              <w:fldChar w:fldCharType="begin"/>
            </w:r>
            <w:r>
              <w:rPr>
                <w:noProof/>
                <w:webHidden/>
              </w:rPr>
              <w:instrText xml:space="preserve"> PAGEREF _Toc229390431 \h </w:instrText>
            </w:r>
            <w:r>
              <w:rPr>
                <w:noProof/>
                <w:webHidden/>
              </w:rPr>
            </w:r>
            <w:r>
              <w:rPr>
                <w:noProof/>
                <w:webHidden/>
              </w:rPr>
              <w:fldChar w:fldCharType="separate"/>
            </w:r>
            <w:r>
              <w:rPr>
                <w:noProof/>
                <w:webHidden/>
              </w:rPr>
              <w:t>6</w:t>
            </w:r>
            <w:r>
              <w:rPr>
                <w:noProof/>
                <w:webHidden/>
              </w:rPr>
              <w:fldChar w:fldCharType="end"/>
            </w:r>
          </w:hyperlink>
        </w:p>
        <w:p w14:paraId="4E642CC9" w14:textId="4F42ADB2" w:rsidR="00E63AC4" w:rsidRDefault="00E63AC4">
          <w:pPr>
            <w:pStyle w:val="INNH1"/>
            <w:tabs>
              <w:tab w:val="left" w:pos="720"/>
              <w:tab w:val="right" w:leader="dot" w:pos="9260"/>
            </w:tabs>
            <w:rPr>
              <w:rFonts w:eastAsiaTheme="minorEastAsia"/>
              <w:noProof/>
              <w:kern w:val="2"/>
              <w:sz w:val="24"/>
              <w:szCs w:val="24"/>
              <w:lang w:eastAsia="nb-NO"/>
              <w14:ligatures w14:val="standardContextual"/>
            </w:rPr>
          </w:pPr>
          <w:hyperlink w:anchor="_Toc229390432" w:history="1">
            <w:r w:rsidRPr="009D1CD9">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_Toc229390432 \h </w:instrText>
            </w:r>
            <w:r>
              <w:rPr>
                <w:noProof/>
                <w:webHidden/>
              </w:rPr>
            </w:r>
            <w:r>
              <w:rPr>
                <w:noProof/>
                <w:webHidden/>
              </w:rPr>
              <w:fldChar w:fldCharType="separate"/>
            </w:r>
            <w:r>
              <w:rPr>
                <w:noProof/>
                <w:webHidden/>
              </w:rPr>
              <w:t>6</w:t>
            </w:r>
            <w:r>
              <w:rPr>
                <w:noProof/>
                <w:webHidden/>
              </w:rPr>
              <w:fldChar w:fldCharType="end"/>
            </w:r>
          </w:hyperlink>
        </w:p>
        <w:p w14:paraId="7416F3BB" w14:textId="5D3F175F"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33" w:history="1">
            <w:r w:rsidRPr="009D1CD9">
              <w:rPr>
                <w:rStyle w:val="Hyperkobling"/>
                <w:rFonts w:ascii="Oslo Sans Office" w:hAnsi="Oslo Sans Office"/>
                <w:noProof/>
              </w:rPr>
              <w:t>12.1 Kjøretøy og drivstoff</w:t>
            </w:r>
            <w:r>
              <w:rPr>
                <w:noProof/>
                <w:webHidden/>
              </w:rPr>
              <w:tab/>
            </w:r>
            <w:r>
              <w:rPr>
                <w:noProof/>
                <w:webHidden/>
              </w:rPr>
              <w:fldChar w:fldCharType="begin"/>
            </w:r>
            <w:r>
              <w:rPr>
                <w:noProof/>
                <w:webHidden/>
              </w:rPr>
              <w:instrText xml:space="preserve"> PAGEREF _Toc229390433 \h </w:instrText>
            </w:r>
            <w:r>
              <w:rPr>
                <w:noProof/>
                <w:webHidden/>
              </w:rPr>
            </w:r>
            <w:r>
              <w:rPr>
                <w:noProof/>
                <w:webHidden/>
              </w:rPr>
              <w:fldChar w:fldCharType="separate"/>
            </w:r>
            <w:r>
              <w:rPr>
                <w:noProof/>
                <w:webHidden/>
              </w:rPr>
              <w:t>6</w:t>
            </w:r>
            <w:r>
              <w:rPr>
                <w:noProof/>
                <w:webHidden/>
              </w:rPr>
              <w:fldChar w:fldCharType="end"/>
            </w:r>
          </w:hyperlink>
        </w:p>
        <w:p w14:paraId="2F914F89" w14:textId="6F7F5B6C"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34" w:history="1">
            <w:r w:rsidRPr="009D1CD9">
              <w:rPr>
                <w:rStyle w:val="Hyperkobling"/>
                <w:rFonts w:ascii="Oslo Sans Office" w:hAnsi="Oslo Sans Office"/>
                <w:noProof/>
              </w:rPr>
              <w:t>12.2 Unntaksbestemmelser</w:t>
            </w:r>
            <w:r>
              <w:rPr>
                <w:noProof/>
                <w:webHidden/>
              </w:rPr>
              <w:tab/>
            </w:r>
            <w:r>
              <w:rPr>
                <w:noProof/>
                <w:webHidden/>
              </w:rPr>
              <w:fldChar w:fldCharType="begin"/>
            </w:r>
            <w:r>
              <w:rPr>
                <w:noProof/>
                <w:webHidden/>
              </w:rPr>
              <w:instrText xml:space="preserve"> PAGEREF _Toc229390434 \h </w:instrText>
            </w:r>
            <w:r>
              <w:rPr>
                <w:noProof/>
                <w:webHidden/>
              </w:rPr>
            </w:r>
            <w:r>
              <w:rPr>
                <w:noProof/>
                <w:webHidden/>
              </w:rPr>
              <w:fldChar w:fldCharType="separate"/>
            </w:r>
            <w:r>
              <w:rPr>
                <w:noProof/>
                <w:webHidden/>
              </w:rPr>
              <w:t>7</w:t>
            </w:r>
            <w:r>
              <w:rPr>
                <w:noProof/>
                <w:webHidden/>
              </w:rPr>
              <w:fldChar w:fldCharType="end"/>
            </w:r>
          </w:hyperlink>
        </w:p>
        <w:p w14:paraId="74A50552" w14:textId="3CBD2471"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35" w:history="1">
            <w:r w:rsidRPr="009D1CD9">
              <w:rPr>
                <w:rStyle w:val="Hyperkobling"/>
                <w:rFonts w:ascii="Oslo Sans Office" w:hAnsi="Oslo Sans Office"/>
                <w:noProof/>
              </w:rPr>
              <w:t>12.3 Mislighold av miljøbestemmelser</w:t>
            </w:r>
            <w:r>
              <w:rPr>
                <w:noProof/>
                <w:webHidden/>
              </w:rPr>
              <w:tab/>
            </w:r>
            <w:r>
              <w:rPr>
                <w:noProof/>
                <w:webHidden/>
              </w:rPr>
              <w:fldChar w:fldCharType="begin"/>
            </w:r>
            <w:r>
              <w:rPr>
                <w:noProof/>
                <w:webHidden/>
              </w:rPr>
              <w:instrText xml:space="preserve"> PAGEREF _Toc229390435 \h </w:instrText>
            </w:r>
            <w:r>
              <w:rPr>
                <w:noProof/>
                <w:webHidden/>
              </w:rPr>
            </w:r>
            <w:r>
              <w:rPr>
                <w:noProof/>
                <w:webHidden/>
              </w:rPr>
              <w:fldChar w:fldCharType="separate"/>
            </w:r>
            <w:r>
              <w:rPr>
                <w:noProof/>
                <w:webHidden/>
              </w:rPr>
              <w:t>7</w:t>
            </w:r>
            <w:r>
              <w:rPr>
                <w:noProof/>
                <w:webHidden/>
              </w:rPr>
              <w:fldChar w:fldCharType="end"/>
            </w:r>
          </w:hyperlink>
        </w:p>
        <w:p w14:paraId="79CA10B9" w14:textId="10898B38"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36" w:history="1">
            <w:r w:rsidRPr="009D1CD9">
              <w:rPr>
                <w:rStyle w:val="Hyperkobling"/>
                <w:rFonts w:ascii="Oslo Sans Office" w:eastAsia="Times New Roman" w:hAnsi="Oslo Sans Office"/>
                <w:noProof/>
                <w:lang w:eastAsia="nb-NO"/>
              </w:rPr>
              <w:t>12.4</w:t>
            </w:r>
            <w:r w:rsidRPr="009D1CD9">
              <w:rPr>
                <w:rStyle w:val="Hyperkobling"/>
                <w:rFonts w:eastAsia="Times New Roman"/>
                <w:noProof/>
                <w:lang w:eastAsia="nb-NO"/>
              </w:rPr>
              <w:t xml:space="preserve"> Bruk av regnskogprodukter</w:t>
            </w:r>
            <w:r>
              <w:rPr>
                <w:noProof/>
                <w:webHidden/>
              </w:rPr>
              <w:tab/>
            </w:r>
            <w:r>
              <w:rPr>
                <w:noProof/>
                <w:webHidden/>
              </w:rPr>
              <w:fldChar w:fldCharType="begin"/>
            </w:r>
            <w:r>
              <w:rPr>
                <w:noProof/>
                <w:webHidden/>
              </w:rPr>
              <w:instrText xml:space="preserve"> PAGEREF _Toc229390436 \h </w:instrText>
            </w:r>
            <w:r>
              <w:rPr>
                <w:noProof/>
                <w:webHidden/>
              </w:rPr>
            </w:r>
            <w:r>
              <w:rPr>
                <w:noProof/>
                <w:webHidden/>
              </w:rPr>
              <w:fldChar w:fldCharType="separate"/>
            </w:r>
            <w:r>
              <w:rPr>
                <w:noProof/>
                <w:webHidden/>
              </w:rPr>
              <w:t>7</w:t>
            </w:r>
            <w:r>
              <w:rPr>
                <w:noProof/>
                <w:webHidden/>
              </w:rPr>
              <w:fldChar w:fldCharType="end"/>
            </w:r>
          </w:hyperlink>
        </w:p>
        <w:p w14:paraId="57F085D0" w14:textId="514417CB" w:rsidR="00E63AC4" w:rsidRDefault="00E63AC4">
          <w:pPr>
            <w:pStyle w:val="INNH1"/>
            <w:tabs>
              <w:tab w:val="left" w:pos="720"/>
              <w:tab w:val="right" w:leader="dot" w:pos="9260"/>
            </w:tabs>
            <w:rPr>
              <w:rFonts w:eastAsiaTheme="minorEastAsia"/>
              <w:noProof/>
              <w:kern w:val="2"/>
              <w:sz w:val="24"/>
              <w:szCs w:val="24"/>
              <w:lang w:eastAsia="nb-NO"/>
              <w14:ligatures w14:val="standardContextual"/>
            </w:rPr>
          </w:pPr>
          <w:hyperlink w:anchor="_Toc229390437" w:history="1">
            <w:r w:rsidRPr="009D1CD9">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_Toc229390437 \h </w:instrText>
            </w:r>
            <w:r>
              <w:rPr>
                <w:noProof/>
                <w:webHidden/>
              </w:rPr>
            </w:r>
            <w:r>
              <w:rPr>
                <w:noProof/>
                <w:webHidden/>
              </w:rPr>
              <w:fldChar w:fldCharType="separate"/>
            </w:r>
            <w:r>
              <w:rPr>
                <w:noProof/>
                <w:webHidden/>
              </w:rPr>
              <w:t>7</w:t>
            </w:r>
            <w:r>
              <w:rPr>
                <w:noProof/>
                <w:webHidden/>
              </w:rPr>
              <w:fldChar w:fldCharType="end"/>
            </w:r>
          </w:hyperlink>
        </w:p>
        <w:p w14:paraId="414A5919" w14:textId="25C3670D"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38" w:history="1">
            <w:r w:rsidRPr="009D1CD9">
              <w:rPr>
                <w:rStyle w:val="Hyperkobling"/>
                <w:rFonts w:ascii="Oslo Sans Office" w:eastAsia="Times New Roman" w:hAnsi="Oslo Sans Office"/>
                <w:noProof/>
                <w:lang w:eastAsia="nb-NO"/>
              </w:rPr>
              <w:t>13.1</w:t>
            </w:r>
            <w:r w:rsidRPr="009D1CD9">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_Toc229390438 \h </w:instrText>
            </w:r>
            <w:r>
              <w:rPr>
                <w:noProof/>
                <w:webHidden/>
              </w:rPr>
            </w:r>
            <w:r>
              <w:rPr>
                <w:noProof/>
                <w:webHidden/>
              </w:rPr>
              <w:fldChar w:fldCharType="separate"/>
            </w:r>
            <w:r>
              <w:rPr>
                <w:noProof/>
                <w:webHidden/>
              </w:rPr>
              <w:t>7</w:t>
            </w:r>
            <w:r>
              <w:rPr>
                <w:noProof/>
                <w:webHidden/>
              </w:rPr>
              <w:fldChar w:fldCharType="end"/>
            </w:r>
          </w:hyperlink>
        </w:p>
        <w:p w14:paraId="5C48FA6F" w14:textId="5F6A78B9"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39" w:history="1">
            <w:r w:rsidRPr="009D1CD9">
              <w:rPr>
                <w:rStyle w:val="Hyperkobling"/>
                <w:rFonts w:ascii="Oslo Sans Office" w:hAnsi="Oslo Sans Office"/>
                <w:noProof/>
              </w:rPr>
              <w:t>13.2</w:t>
            </w:r>
            <w:r w:rsidRPr="009D1CD9">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_Toc229390439 \h </w:instrText>
            </w:r>
            <w:r>
              <w:rPr>
                <w:noProof/>
                <w:webHidden/>
              </w:rPr>
            </w:r>
            <w:r>
              <w:rPr>
                <w:noProof/>
                <w:webHidden/>
              </w:rPr>
              <w:fldChar w:fldCharType="separate"/>
            </w:r>
            <w:r>
              <w:rPr>
                <w:noProof/>
                <w:webHidden/>
              </w:rPr>
              <w:t>9</w:t>
            </w:r>
            <w:r>
              <w:rPr>
                <w:noProof/>
                <w:webHidden/>
              </w:rPr>
              <w:fldChar w:fldCharType="end"/>
            </w:r>
          </w:hyperlink>
        </w:p>
        <w:p w14:paraId="76BC52CE" w14:textId="0D74CA06" w:rsidR="00E63AC4" w:rsidRDefault="00E63AC4">
          <w:pPr>
            <w:pStyle w:val="INNH2"/>
            <w:tabs>
              <w:tab w:val="right" w:leader="dot" w:pos="9260"/>
            </w:tabs>
            <w:rPr>
              <w:rFonts w:eastAsiaTheme="minorEastAsia"/>
              <w:noProof/>
              <w:kern w:val="2"/>
              <w:sz w:val="24"/>
              <w:szCs w:val="24"/>
              <w:lang w:eastAsia="nb-NO"/>
              <w14:ligatures w14:val="standardContextual"/>
            </w:rPr>
          </w:pPr>
          <w:hyperlink w:anchor="_Toc229390440" w:history="1">
            <w:r w:rsidRPr="009D1CD9">
              <w:rPr>
                <w:rStyle w:val="Hyperkobling"/>
                <w:rFonts w:ascii="Oslo Sans Office" w:hAnsi="Oslo Sans Office"/>
                <w:noProof/>
              </w:rPr>
              <w:t>13.3</w:t>
            </w:r>
            <w:r w:rsidRPr="009D1CD9">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_Toc229390440 \h </w:instrText>
            </w:r>
            <w:r>
              <w:rPr>
                <w:noProof/>
                <w:webHidden/>
              </w:rPr>
            </w:r>
            <w:r>
              <w:rPr>
                <w:noProof/>
                <w:webHidden/>
              </w:rPr>
              <w:fldChar w:fldCharType="separate"/>
            </w:r>
            <w:r>
              <w:rPr>
                <w:noProof/>
                <w:webHidden/>
              </w:rPr>
              <w:t>10</w:t>
            </w:r>
            <w:r>
              <w:rPr>
                <w:noProof/>
                <w:webHidden/>
              </w:rPr>
              <w:fldChar w:fldCharType="end"/>
            </w:r>
          </w:hyperlink>
        </w:p>
        <w:p w14:paraId="31C1AAEA" w14:textId="74C380A3" w:rsidR="00E63AC4" w:rsidRDefault="00E63AC4">
          <w:pPr>
            <w:pStyle w:val="INNH1"/>
            <w:tabs>
              <w:tab w:val="left" w:pos="720"/>
              <w:tab w:val="right" w:leader="dot" w:pos="9260"/>
            </w:tabs>
            <w:rPr>
              <w:rFonts w:eastAsiaTheme="minorEastAsia"/>
              <w:noProof/>
              <w:kern w:val="2"/>
              <w:sz w:val="24"/>
              <w:szCs w:val="24"/>
              <w:lang w:eastAsia="nb-NO"/>
              <w14:ligatures w14:val="standardContextual"/>
            </w:rPr>
          </w:pPr>
          <w:hyperlink w:anchor="_Toc229390441" w:history="1">
            <w:r w:rsidRPr="009D1CD9">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9D1CD9">
              <w:rPr>
                <w:rStyle w:val="Hyperkobling"/>
                <w:rFonts w:eastAsia="Times New Roman"/>
                <w:noProof/>
                <w:lang w:eastAsia="nb-NO"/>
              </w:rPr>
              <w:t>Forholdet til sikkerhetsloven</w:t>
            </w:r>
            <w:r>
              <w:rPr>
                <w:noProof/>
                <w:webHidden/>
              </w:rPr>
              <w:tab/>
            </w:r>
            <w:r>
              <w:rPr>
                <w:noProof/>
                <w:webHidden/>
              </w:rPr>
              <w:fldChar w:fldCharType="begin"/>
            </w:r>
            <w:r>
              <w:rPr>
                <w:noProof/>
                <w:webHidden/>
              </w:rPr>
              <w:instrText xml:space="preserve"> PAGEREF _Toc229390441 \h </w:instrText>
            </w:r>
            <w:r>
              <w:rPr>
                <w:noProof/>
                <w:webHidden/>
              </w:rPr>
            </w:r>
            <w:r>
              <w:rPr>
                <w:noProof/>
                <w:webHidden/>
              </w:rPr>
              <w:fldChar w:fldCharType="separate"/>
            </w:r>
            <w:r>
              <w:rPr>
                <w:noProof/>
                <w:webHidden/>
              </w:rPr>
              <w:t>10</w:t>
            </w:r>
            <w:r>
              <w:rPr>
                <w:noProof/>
                <w:webHidden/>
              </w:rPr>
              <w:fldChar w:fldCharType="end"/>
            </w:r>
          </w:hyperlink>
        </w:p>
        <w:p w14:paraId="4101652C" w14:textId="6DC69312" w:rsidR="002D090F" w:rsidRDefault="002D090F" w:rsidP="009340C1">
          <w:r>
            <w:fldChar w:fldCharType="end"/>
          </w:r>
        </w:p>
      </w:sdtContent>
    </w:sdt>
    <w:p w14:paraId="05DFB89E" w14:textId="7514E76A" w:rsidR="00D54C6C" w:rsidRPr="00D54C6C" w:rsidRDefault="00CC1B47" w:rsidP="00D54C6C">
      <w:pPr>
        <w:rPr>
          <w:sz w:val="24"/>
          <w:szCs w:val="28"/>
          <w:lang w:eastAsia="nb-NO"/>
        </w:rPr>
      </w:pPr>
      <w:r>
        <w:rPr>
          <w:sz w:val="24"/>
          <w:szCs w:val="28"/>
        </w:rPr>
        <w:br w:type="column"/>
      </w:r>
      <w:r w:rsidR="00D54C6C" w:rsidRPr="00F60566">
        <w:rPr>
          <w:lang w:eastAsia="nb-NO"/>
        </w:rPr>
        <w:lastRenderedPageBreak/>
        <w:t xml:space="preserve">For denne kontrakten gjelder Standard kontraktsvilkår for Oslo kommunes kjøp av varer (heretter kalt standardvilkårene) med de endringer og suppleringer som følger av denne kontrakten. </w:t>
      </w:r>
    </w:p>
    <w:p w14:paraId="4E8759E9" w14:textId="072D1F5D" w:rsidR="00967BE2" w:rsidRDefault="00967BE2" w:rsidP="009163BE">
      <w:pPr>
        <w:pStyle w:val="Overskrift1"/>
        <w:rPr>
          <w:rFonts w:eastAsia="Times New Roman"/>
          <w:lang w:eastAsia="nb-NO"/>
        </w:rPr>
      </w:pPr>
      <w:bookmarkStart w:id="1" w:name="_Toc202762636"/>
      <w:bookmarkStart w:id="2" w:name="_Toc130468802"/>
      <w:bookmarkStart w:id="3" w:name="_Toc229390415"/>
      <w:r>
        <w:rPr>
          <w:rFonts w:eastAsia="Times New Roman"/>
          <w:lang w:eastAsia="nb-NO"/>
        </w:rPr>
        <w:t>Alminnelige bestemmelser</w:t>
      </w:r>
      <w:bookmarkEnd w:id="3"/>
    </w:p>
    <w:p w14:paraId="0A2CF92B" w14:textId="77777777" w:rsidR="005D3792" w:rsidRDefault="005D3792" w:rsidP="005D3792">
      <w:pPr>
        <w:rPr>
          <w:lang w:eastAsia="nb-NO"/>
        </w:rPr>
      </w:pPr>
      <w:r>
        <w:rPr>
          <w:lang w:eastAsia="nb-NO"/>
        </w:rPr>
        <w:t>Punkt 1 tredje avsnitt utgår og erstattes med nytt tredje avsnitt:</w:t>
      </w:r>
    </w:p>
    <w:p w14:paraId="7ABF5016" w14:textId="7A5F90BA" w:rsidR="00967BE2" w:rsidRPr="00967BE2" w:rsidRDefault="005D3792" w:rsidP="005D3792">
      <w:pPr>
        <w:rPr>
          <w:lang w:eastAsia="nb-NO"/>
        </w:rPr>
      </w:pPr>
      <w:r>
        <w:rPr>
          <w:lang w:eastAsia="nb-NO"/>
        </w:rPr>
        <w:t>Med «total kontraktssum» menes totalt vederlag for det enkelte avrop ekskl. mva.</w:t>
      </w:r>
    </w:p>
    <w:p w14:paraId="72BA2AB6" w14:textId="607DA09C" w:rsidR="00D54C6C" w:rsidRPr="00D54C6C" w:rsidRDefault="00D54C6C" w:rsidP="009163BE">
      <w:pPr>
        <w:pStyle w:val="Overskrift1"/>
        <w:rPr>
          <w:rFonts w:eastAsia="Times New Roman"/>
          <w:lang w:eastAsia="nb-NO"/>
        </w:rPr>
      </w:pPr>
      <w:bookmarkStart w:id="4" w:name="_Toc229390416"/>
      <w:r w:rsidRPr="00D54C6C">
        <w:rPr>
          <w:rFonts w:eastAsia="Times New Roman"/>
          <w:lang w:eastAsia="nb-NO"/>
        </w:rPr>
        <w:t>Kontrakten (standardvilkårene pkt. 1.1)</w:t>
      </w:r>
      <w:bookmarkEnd w:id="1"/>
      <w:bookmarkEnd w:id="2"/>
      <w:bookmarkEnd w:id="4"/>
    </w:p>
    <w:p w14:paraId="018B019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Punkt 1.1 i standardvilkårene utgår og erstattes av følgende bestemmelse:</w:t>
      </w:r>
    </w:p>
    <w:p w14:paraId="4CC9269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BDA712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Kontrakten består av følgende dokumenter:</w:t>
      </w:r>
    </w:p>
    <w:p w14:paraId="6633EBF6" w14:textId="77777777" w:rsidR="00D54C6C" w:rsidRPr="000F5CE9" w:rsidRDefault="00D54C6C" w:rsidP="00D54C6C">
      <w:pPr>
        <w:spacing w:after="0" w:line="240" w:lineRule="auto"/>
        <w:rPr>
          <w:rFonts w:ascii="Oslo Sans Office" w:eastAsia="Times New Roman" w:hAnsi="Oslo Sans Office" w:cs="Times New Roman"/>
          <w:szCs w:val="20"/>
          <w:lang w:eastAsia="nb-NO"/>
        </w:rPr>
      </w:pPr>
    </w:p>
    <w:p w14:paraId="2E7D2308" w14:textId="77777777" w:rsidR="000F5CE9" w:rsidRPr="000F5CE9" w:rsidRDefault="000F5CE9" w:rsidP="000F5CE9">
      <w:pPr>
        <w:numPr>
          <w:ilvl w:val="0"/>
          <w:numId w:val="2"/>
        </w:numPr>
        <w:spacing w:after="0" w:line="240" w:lineRule="auto"/>
        <w:rPr>
          <w:rFonts w:ascii="Oslo Sans Office" w:eastAsia="Times New Roman" w:hAnsi="Oslo Sans Office" w:cs="Times New Roman"/>
          <w:szCs w:val="20"/>
          <w:lang w:eastAsia="nb-NO"/>
        </w:rPr>
      </w:pPr>
      <w:bookmarkStart w:id="5" w:name="_Hlk126668929"/>
      <w:r w:rsidRPr="000F5CE9">
        <w:rPr>
          <w:rFonts w:ascii="Oslo Sans Office" w:eastAsia="Times New Roman" w:hAnsi="Oslo Sans Office" w:cs="Times New Roman"/>
          <w:szCs w:val="20"/>
          <w:lang w:eastAsia="nb-NO"/>
        </w:rPr>
        <w:t>Eventuelle endringsavtaler</w:t>
      </w:r>
    </w:p>
    <w:p w14:paraId="11B5B630" w14:textId="77777777" w:rsidR="000F5CE9" w:rsidRPr="000F5CE9" w:rsidRDefault="000F5CE9" w:rsidP="000F5CE9">
      <w:pPr>
        <w:numPr>
          <w:ilvl w:val="0"/>
          <w:numId w:val="2"/>
        </w:numPr>
        <w:spacing w:after="0" w:line="240" w:lineRule="auto"/>
        <w:rPr>
          <w:rFonts w:ascii="Oslo Sans Office" w:eastAsia="Times New Roman" w:hAnsi="Oslo Sans Office" w:cs="Times New Roman"/>
          <w:szCs w:val="20"/>
          <w:lang w:eastAsia="nb-NO"/>
        </w:rPr>
      </w:pPr>
      <w:r w:rsidRPr="000F5CE9">
        <w:rPr>
          <w:rFonts w:ascii="Oslo Sans Office" w:eastAsia="Times New Roman" w:hAnsi="Oslo Sans Office" w:cs="Times New Roman"/>
          <w:szCs w:val="20"/>
          <w:lang w:eastAsia="nb-NO"/>
        </w:rPr>
        <w:t>Rammeavtalen med bilag (SSA-R)</w:t>
      </w:r>
    </w:p>
    <w:p w14:paraId="031AFF78" w14:textId="77777777" w:rsidR="000F5CE9" w:rsidRPr="000F5CE9" w:rsidRDefault="000F5CE9" w:rsidP="000F5CE9">
      <w:pPr>
        <w:numPr>
          <w:ilvl w:val="0"/>
          <w:numId w:val="2"/>
        </w:numPr>
        <w:spacing w:after="0" w:line="240" w:lineRule="auto"/>
        <w:rPr>
          <w:rFonts w:ascii="Oslo Sans Office" w:eastAsia="Times New Roman" w:hAnsi="Oslo Sans Office" w:cs="Times New Roman"/>
          <w:szCs w:val="20"/>
          <w:lang w:eastAsia="nb-NO"/>
        </w:rPr>
      </w:pPr>
      <w:r w:rsidRPr="000F5CE9">
        <w:rPr>
          <w:rFonts w:ascii="Oslo Sans Office" w:eastAsia="Times New Roman" w:hAnsi="Oslo Sans Office" w:cs="Times New Roman"/>
          <w:szCs w:val="20"/>
          <w:lang w:eastAsia="nb-NO"/>
        </w:rPr>
        <w:t>Dette kontraktsdokumentet samt ev. tilleggsavtaler for det konkrete avropet</w:t>
      </w:r>
    </w:p>
    <w:p w14:paraId="3DC762A1" w14:textId="77777777" w:rsidR="000F5CE9" w:rsidRPr="000F5CE9" w:rsidRDefault="000F5CE9" w:rsidP="000F5CE9">
      <w:pPr>
        <w:numPr>
          <w:ilvl w:val="0"/>
          <w:numId w:val="2"/>
        </w:numPr>
        <w:spacing w:after="0" w:line="240" w:lineRule="auto"/>
        <w:rPr>
          <w:rFonts w:ascii="Oslo Sans Office" w:eastAsia="Times New Roman" w:hAnsi="Oslo Sans Office" w:cs="Times New Roman"/>
          <w:szCs w:val="20"/>
          <w:lang w:eastAsia="nb-NO"/>
        </w:rPr>
      </w:pPr>
      <w:r w:rsidRPr="000F5CE9">
        <w:rPr>
          <w:rFonts w:ascii="Oslo Sans Office" w:eastAsia="Times New Roman" w:hAnsi="Oslo Sans Office" w:cs="Times New Roman"/>
          <w:szCs w:val="20"/>
          <w:lang w:eastAsia="nb-NO"/>
        </w:rPr>
        <w:t>Oppdragsgivers konkurransegrunnlag for rammeavtalen samt vedlegg</w:t>
      </w:r>
    </w:p>
    <w:p w14:paraId="251F91A2" w14:textId="77777777" w:rsidR="000F5CE9" w:rsidRPr="000F5CE9" w:rsidRDefault="000F5CE9" w:rsidP="000F5CE9">
      <w:pPr>
        <w:numPr>
          <w:ilvl w:val="0"/>
          <w:numId w:val="2"/>
        </w:numPr>
        <w:spacing w:after="0" w:line="240" w:lineRule="auto"/>
        <w:rPr>
          <w:rFonts w:ascii="Oslo Sans Office" w:eastAsia="Times New Roman" w:hAnsi="Oslo Sans Office" w:cs="Times New Roman"/>
          <w:szCs w:val="20"/>
          <w:lang w:eastAsia="nb-NO"/>
        </w:rPr>
      </w:pPr>
      <w:r w:rsidRPr="000F5CE9">
        <w:rPr>
          <w:rFonts w:ascii="Oslo Sans Office" w:eastAsia="Times New Roman" w:hAnsi="Oslo Sans Office" w:cs="Times New Roman"/>
          <w:szCs w:val="20"/>
          <w:lang w:eastAsia="nb-NO"/>
        </w:rPr>
        <w:t>Oppdragsgivers bestilling</w:t>
      </w:r>
    </w:p>
    <w:p w14:paraId="4722C7D9" w14:textId="77777777" w:rsidR="000F5CE9" w:rsidRPr="000F5CE9" w:rsidRDefault="000F5CE9" w:rsidP="000F5CE9">
      <w:pPr>
        <w:numPr>
          <w:ilvl w:val="0"/>
          <w:numId w:val="2"/>
        </w:numPr>
        <w:spacing w:after="0" w:line="240" w:lineRule="auto"/>
        <w:rPr>
          <w:rFonts w:ascii="Oslo Sans Office" w:eastAsia="Times New Roman" w:hAnsi="Oslo Sans Office" w:cs="Times New Roman"/>
          <w:szCs w:val="20"/>
          <w:lang w:eastAsia="nb-NO"/>
        </w:rPr>
      </w:pPr>
      <w:r w:rsidRPr="000F5CE9">
        <w:rPr>
          <w:rFonts w:ascii="Oslo Sans Office" w:eastAsia="Times New Roman" w:hAnsi="Oslo Sans Office" w:cs="Times New Roman"/>
          <w:szCs w:val="20"/>
          <w:lang w:eastAsia="nb-NO"/>
        </w:rPr>
        <w:t>Leverandørens tilbud eller ordrebekreftelse</w:t>
      </w:r>
    </w:p>
    <w:p w14:paraId="1C599B10" w14:textId="77777777" w:rsidR="000F5CE9" w:rsidRPr="000F5CE9" w:rsidRDefault="000F5CE9" w:rsidP="000F5CE9">
      <w:pPr>
        <w:numPr>
          <w:ilvl w:val="0"/>
          <w:numId w:val="2"/>
        </w:numPr>
        <w:spacing w:after="0" w:line="240" w:lineRule="auto"/>
        <w:rPr>
          <w:rFonts w:ascii="Oslo Sans Office" w:eastAsia="Times New Roman" w:hAnsi="Oslo Sans Office" w:cs="Times New Roman"/>
          <w:szCs w:val="20"/>
          <w:lang w:eastAsia="nb-NO"/>
        </w:rPr>
      </w:pPr>
      <w:r w:rsidRPr="000F5CE9">
        <w:rPr>
          <w:rFonts w:ascii="Oslo Sans Office" w:eastAsia="Times New Roman" w:hAnsi="Oslo Sans Office" w:cs="Times New Roman"/>
          <w:szCs w:val="20"/>
          <w:lang w:eastAsia="nb-NO"/>
        </w:rPr>
        <w:t>Standard kontraktsvilkår for Oslo kommunes kjøp av varer</w:t>
      </w:r>
    </w:p>
    <w:bookmarkEnd w:id="5"/>
    <w:p w14:paraId="7A8177BE" w14:textId="77777777" w:rsidR="00D54C6C" w:rsidRDefault="00D54C6C" w:rsidP="00D54C6C">
      <w:pPr>
        <w:spacing w:after="0" w:line="240" w:lineRule="auto"/>
        <w:rPr>
          <w:rFonts w:ascii="Oslo Sans Office" w:eastAsia="Times New Roman" w:hAnsi="Oslo Sans Office" w:cs="Times New Roman"/>
          <w:szCs w:val="20"/>
          <w:lang w:eastAsia="nb-NO"/>
        </w:rPr>
      </w:pPr>
    </w:p>
    <w:p w14:paraId="53DBB80C"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Ved motstrid gjelder dokumentene i ovennevnte rekkefølge. </w:t>
      </w:r>
    </w:p>
    <w:p w14:paraId="54EDE607" w14:textId="77777777" w:rsidR="00140BCB" w:rsidRDefault="00140BCB" w:rsidP="00D54C6C">
      <w:pPr>
        <w:spacing w:after="0" w:line="240" w:lineRule="auto"/>
        <w:rPr>
          <w:rFonts w:ascii="Oslo Sans Office" w:eastAsia="Times New Roman" w:hAnsi="Oslo Sans Office" w:cs="Times New Roman"/>
          <w:szCs w:val="20"/>
          <w:lang w:eastAsia="nb-NO"/>
        </w:rPr>
      </w:pPr>
    </w:p>
    <w:p w14:paraId="2B08B440" w14:textId="1F8DF035" w:rsidR="009B4E88" w:rsidRPr="00D54C6C" w:rsidRDefault="009B4E88" w:rsidP="00D54C6C">
      <w:pPr>
        <w:spacing w:after="0" w:line="240" w:lineRule="auto"/>
        <w:rPr>
          <w:rFonts w:ascii="Oslo Sans Office" w:eastAsia="Times New Roman" w:hAnsi="Oslo Sans Office" w:cs="Times New Roman"/>
          <w:szCs w:val="20"/>
          <w:lang w:eastAsia="nb-NO"/>
        </w:rPr>
      </w:pPr>
      <w:r w:rsidRPr="009B4E88">
        <w:rPr>
          <w:rFonts w:ascii="Oslo Sans Office" w:eastAsia="Times New Roman" w:hAnsi="Oslo Sans Office" w:cs="Times New Roman"/>
          <w:szCs w:val="20"/>
          <w:lang w:eastAsia="nb-NO"/>
        </w:rPr>
        <w:t>Det er kun siste versjon av dokumentet «spørsmål og svar» som skal anses som en del av konkurransegrunnlaget. Dersom det er motstrid internt i dokumentet mellom svar på spørsmålene, går svar av nyeste dato foran svar av eldre dato. Dersom det er motstrid mellom ev. addendum og svar på spørsmålene i dokumentet «spørsmål og svar», går addendum av nyeste dato foran de enkelte svar av eldre dato.</w:t>
      </w:r>
    </w:p>
    <w:p w14:paraId="2F30973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6265100" w14:textId="5A312D2D" w:rsidR="00D54C6C" w:rsidRPr="00D54C6C" w:rsidRDefault="00D54C6C" w:rsidP="00062902">
      <w:pPr>
        <w:pStyle w:val="Overskrift1"/>
        <w:rPr>
          <w:rFonts w:eastAsia="Times New Roman"/>
          <w:lang w:eastAsia="nb-NO"/>
        </w:rPr>
      </w:pPr>
      <w:bookmarkStart w:id="6" w:name="_Toc202762637"/>
      <w:bookmarkStart w:id="7" w:name="_Toc130468803"/>
      <w:bookmarkStart w:id="8" w:name="_Toc229390417"/>
      <w:r w:rsidRPr="00D54C6C">
        <w:rPr>
          <w:rFonts w:eastAsia="Times New Roman"/>
          <w:lang w:eastAsia="nb-NO"/>
        </w:rPr>
        <w:t>Partenes representanter (standardvilkårene pkt. 2)</w:t>
      </w:r>
      <w:bookmarkEnd w:id="6"/>
      <w:bookmarkEnd w:id="7"/>
      <w:bookmarkEnd w:id="8"/>
    </w:p>
    <w:p w14:paraId="3E962D80" w14:textId="0DAC29C8" w:rsidR="00F2562E" w:rsidRDefault="00F2562E" w:rsidP="00F2562E">
      <w:pPr>
        <w:spacing w:after="0" w:line="240" w:lineRule="auto"/>
        <w:rPr>
          <w:rFonts w:ascii="Oslo Sans Office" w:eastAsia="Times New Roman" w:hAnsi="Oslo Sans Office" w:cs="Times New Roman"/>
          <w:szCs w:val="20"/>
          <w:lang w:eastAsia="nb-NO"/>
        </w:rPr>
      </w:pPr>
      <w:r w:rsidRPr="00A57DE9">
        <w:rPr>
          <w:rFonts w:ascii="Oslo Sans Office" w:eastAsia="Times New Roman" w:hAnsi="Oslo Sans Office" w:cs="Times New Roman"/>
          <w:szCs w:val="20"/>
          <w:lang w:eastAsia="nb-NO"/>
        </w:rPr>
        <w:t>Oppdragsgivers representant er etatsdirektør. Navnet på oppdragsgivers representant tas ikke inn i kontrakten. Alle henvendelser som angår kontrakten rettes til oppdragsgivers daglige kontaktperson for kontrakten</w:t>
      </w:r>
    </w:p>
    <w:p w14:paraId="3F741587" w14:textId="77777777" w:rsidR="00A977D8" w:rsidRDefault="00A977D8" w:rsidP="00F2562E">
      <w:pPr>
        <w:spacing w:after="0" w:line="240" w:lineRule="auto"/>
        <w:rPr>
          <w:rFonts w:ascii="Oslo Sans Office" w:eastAsia="Times New Roman" w:hAnsi="Oslo Sans Office" w:cs="Times New Roman"/>
          <w:szCs w:val="20"/>
          <w:lang w:eastAsia="nb-NO"/>
        </w:rPr>
      </w:pPr>
    </w:p>
    <w:p w14:paraId="10C4C5C9" w14:textId="46FD021D" w:rsidR="00A977D8" w:rsidRPr="00A57DE9" w:rsidRDefault="00A977D8" w:rsidP="00F2562E">
      <w:pPr>
        <w:spacing w:after="0" w:line="240" w:lineRule="auto"/>
        <w:rPr>
          <w:rFonts w:ascii="Oslo Sans Office" w:eastAsia="Times New Roman" w:hAnsi="Oslo Sans Office" w:cs="Times New Roman"/>
          <w:szCs w:val="20"/>
          <w:lang w:eastAsia="nb-NO"/>
        </w:rPr>
      </w:pPr>
      <w:r w:rsidRPr="00A977D8">
        <w:rPr>
          <w:rFonts w:ascii="Oslo Sans Office" w:eastAsia="Times New Roman" w:hAnsi="Oslo Sans Office" w:cs="Times New Roman"/>
          <w:szCs w:val="20"/>
          <w:lang w:eastAsia="nb-NO"/>
        </w:rPr>
        <w:t>Daglige kontaktpersoner avtales for det enkelte avrop.</w:t>
      </w:r>
    </w:p>
    <w:p w14:paraId="225C4B03" w14:textId="77777777" w:rsidR="00F2562E" w:rsidRPr="00A57DE9" w:rsidRDefault="00F2562E" w:rsidP="00F2562E">
      <w:pPr>
        <w:spacing w:after="0" w:line="240" w:lineRule="auto"/>
        <w:rPr>
          <w:rFonts w:ascii="Oslo Sans Office" w:eastAsia="Times New Roman" w:hAnsi="Oslo Sans Office" w:cs="Times New Roman"/>
          <w:szCs w:val="20"/>
          <w:lang w:eastAsia="nb-NO"/>
        </w:rPr>
      </w:pPr>
    </w:p>
    <w:p w14:paraId="49B67ED1" w14:textId="38CF7B57" w:rsidR="00F2562E" w:rsidRPr="00A57DE9" w:rsidRDefault="00F2562E" w:rsidP="00F2562E">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Oppdragsgiver</w:t>
      </w:r>
      <w:r w:rsidRPr="00A57DE9">
        <w:rPr>
          <w:rFonts w:ascii="Oslo Sans Office" w:eastAsia="Times New Roman" w:hAnsi="Oslo Sans Office" w:cs="Times New Roman"/>
          <w:szCs w:val="20"/>
          <w:lang w:eastAsia="nb-NO"/>
        </w:rPr>
        <w:t xml:space="preserve"> daglige kontaktperson</w:t>
      </w:r>
      <w:r w:rsidR="00A977D8">
        <w:rPr>
          <w:rFonts w:ascii="Oslo Sans Office" w:eastAsia="Times New Roman" w:hAnsi="Oslo Sans Office" w:cs="Times New Roman"/>
          <w:szCs w:val="20"/>
          <w:lang w:eastAsia="nb-NO"/>
        </w:rPr>
        <w:t xml:space="preserve"> for avropet:</w:t>
      </w:r>
    </w:p>
    <w:tbl>
      <w:tblPr>
        <w:tblStyle w:val="Tabellrutenett"/>
        <w:tblW w:w="0" w:type="auto"/>
        <w:tblLook w:val="04A0" w:firstRow="1" w:lastRow="0" w:firstColumn="1" w:lastColumn="0" w:noHBand="0" w:noVBand="1"/>
      </w:tblPr>
      <w:tblGrid>
        <w:gridCol w:w="4630"/>
        <w:gridCol w:w="4630"/>
      </w:tblGrid>
      <w:tr w:rsidR="00F2562E" w:rsidRPr="00A57DE9" w14:paraId="200F13EB" w14:textId="77777777" w:rsidTr="001C1405">
        <w:tc>
          <w:tcPr>
            <w:tcW w:w="4630" w:type="dxa"/>
            <w:shd w:val="clear" w:color="auto" w:fill="F2F2F2" w:themeFill="background1" w:themeFillShade="F2"/>
          </w:tcPr>
          <w:p w14:paraId="792BF1C3" w14:textId="77777777" w:rsidR="00F2562E" w:rsidRPr="00F97464" w:rsidRDefault="00F2562E" w:rsidP="00F2562E">
            <w:pPr>
              <w:spacing w:after="0"/>
              <w:rPr>
                <w:rFonts w:ascii="Oslo Sans Office" w:eastAsia="Times New Roman" w:hAnsi="Oslo Sans Office" w:cs="Times New Roman"/>
                <w:b/>
                <w:bCs/>
                <w:szCs w:val="20"/>
                <w:lang w:eastAsia="nb-NO"/>
              </w:rPr>
            </w:pPr>
            <w:r w:rsidRPr="00F97464">
              <w:rPr>
                <w:rFonts w:ascii="Oslo Sans Office" w:eastAsia="Times New Roman" w:hAnsi="Oslo Sans Office" w:cs="Times New Roman"/>
                <w:b/>
                <w:bCs/>
                <w:szCs w:val="20"/>
                <w:lang w:eastAsia="nb-NO"/>
              </w:rPr>
              <w:t>Navn</w:t>
            </w:r>
          </w:p>
        </w:tc>
        <w:tc>
          <w:tcPr>
            <w:tcW w:w="4630" w:type="dxa"/>
          </w:tcPr>
          <w:p w14:paraId="25E6BDE0" w14:textId="77777777" w:rsidR="00F2562E" w:rsidRPr="00A57DE9" w:rsidRDefault="00F2562E" w:rsidP="00F2562E">
            <w:pPr>
              <w:spacing w:after="0"/>
              <w:rPr>
                <w:rFonts w:ascii="Oslo Sans Office" w:eastAsia="Times New Roman" w:hAnsi="Oslo Sans Office" w:cs="Times New Roman"/>
                <w:szCs w:val="20"/>
                <w:lang w:eastAsia="nb-NO"/>
              </w:rPr>
            </w:pPr>
          </w:p>
        </w:tc>
      </w:tr>
      <w:tr w:rsidR="00F2562E" w:rsidRPr="00A57DE9" w14:paraId="6E6757F0" w14:textId="77777777" w:rsidTr="001C1405">
        <w:tc>
          <w:tcPr>
            <w:tcW w:w="4630" w:type="dxa"/>
            <w:shd w:val="clear" w:color="auto" w:fill="F2F2F2" w:themeFill="background1" w:themeFillShade="F2"/>
          </w:tcPr>
          <w:p w14:paraId="7D7BD42B" w14:textId="77777777" w:rsidR="00F2562E" w:rsidRPr="00F97464" w:rsidRDefault="00F2562E" w:rsidP="00F2562E">
            <w:pPr>
              <w:spacing w:after="0"/>
              <w:rPr>
                <w:rFonts w:ascii="Oslo Sans Office" w:eastAsia="Times New Roman" w:hAnsi="Oslo Sans Office" w:cs="Times New Roman"/>
                <w:b/>
                <w:bCs/>
                <w:szCs w:val="20"/>
                <w:lang w:eastAsia="nb-NO"/>
              </w:rPr>
            </w:pPr>
            <w:r w:rsidRPr="00F97464">
              <w:rPr>
                <w:rFonts w:ascii="Oslo Sans Office" w:eastAsia="Times New Roman" w:hAnsi="Oslo Sans Office" w:cs="Times New Roman"/>
                <w:b/>
                <w:bCs/>
                <w:szCs w:val="20"/>
                <w:lang w:eastAsia="nb-NO"/>
              </w:rPr>
              <w:t>Telefon</w:t>
            </w:r>
          </w:p>
        </w:tc>
        <w:tc>
          <w:tcPr>
            <w:tcW w:w="4630" w:type="dxa"/>
          </w:tcPr>
          <w:p w14:paraId="12875F7F" w14:textId="77777777" w:rsidR="00F2562E" w:rsidRPr="00A57DE9" w:rsidRDefault="00F2562E" w:rsidP="00F2562E">
            <w:pPr>
              <w:spacing w:after="0"/>
              <w:rPr>
                <w:rFonts w:ascii="Oslo Sans Office" w:eastAsia="Times New Roman" w:hAnsi="Oslo Sans Office" w:cs="Times New Roman"/>
                <w:szCs w:val="20"/>
                <w:lang w:eastAsia="nb-NO"/>
              </w:rPr>
            </w:pPr>
          </w:p>
        </w:tc>
      </w:tr>
      <w:tr w:rsidR="00F2562E" w:rsidRPr="00A57DE9" w14:paraId="79450133" w14:textId="77777777" w:rsidTr="001C1405">
        <w:tc>
          <w:tcPr>
            <w:tcW w:w="4630" w:type="dxa"/>
            <w:shd w:val="clear" w:color="auto" w:fill="F2F2F2" w:themeFill="background1" w:themeFillShade="F2"/>
          </w:tcPr>
          <w:p w14:paraId="0DA57300" w14:textId="77777777" w:rsidR="00F2562E" w:rsidRPr="00F97464" w:rsidRDefault="00F2562E" w:rsidP="00F2562E">
            <w:pPr>
              <w:spacing w:after="0"/>
              <w:rPr>
                <w:rFonts w:ascii="Oslo Sans Office" w:eastAsia="Times New Roman" w:hAnsi="Oslo Sans Office" w:cs="Times New Roman"/>
                <w:b/>
                <w:bCs/>
                <w:szCs w:val="20"/>
                <w:lang w:eastAsia="nb-NO"/>
              </w:rPr>
            </w:pPr>
            <w:r w:rsidRPr="00F97464">
              <w:rPr>
                <w:rFonts w:ascii="Oslo Sans Office" w:eastAsia="Times New Roman" w:hAnsi="Oslo Sans Office" w:cs="Times New Roman"/>
                <w:b/>
                <w:bCs/>
                <w:szCs w:val="20"/>
                <w:lang w:eastAsia="nb-NO"/>
              </w:rPr>
              <w:t>E-post</w:t>
            </w:r>
          </w:p>
        </w:tc>
        <w:tc>
          <w:tcPr>
            <w:tcW w:w="4630" w:type="dxa"/>
          </w:tcPr>
          <w:p w14:paraId="1F396E31" w14:textId="77777777" w:rsidR="00F2562E" w:rsidRPr="00A57DE9" w:rsidRDefault="00F2562E" w:rsidP="00F2562E">
            <w:pPr>
              <w:spacing w:after="0"/>
              <w:rPr>
                <w:rFonts w:ascii="Oslo Sans Office" w:eastAsia="Times New Roman" w:hAnsi="Oslo Sans Office" w:cs="Times New Roman"/>
                <w:szCs w:val="20"/>
                <w:lang w:eastAsia="nb-NO"/>
              </w:rPr>
            </w:pPr>
          </w:p>
        </w:tc>
      </w:tr>
    </w:tbl>
    <w:p w14:paraId="674BF298" w14:textId="77777777" w:rsidR="00F2562E" w:rsidRPr="00A57DE9" w:rsidRDefault="00F2562E" w:rsidP="00F2562E">
      <w:pPr>
        <w:spacing w:after="0" w:line="240" w:lineRule="auto"/>
        <w:rPr>
          <w:rFonts w:ascii="Oslo Sans Office" w:eastAsia="Times New Roman" w:hAnsi="Oslo Sans Office" w:cs="Times New Roman"/>
          <w:szCs w:val="20"/>
          <w:lang w:eastAsia="nb-NO"/>
        </w:rPr>
      </w:pPr>
    </w:p>
    <w:p w14:paraId="67A68ECD" w14:textId="19D2BFE7" w:rsidR="00F2562E" w:rsidRPr="00A57DE9" w:rsidRDefault="00F2562E" w:rsidP="00F2562E">
      <w:pPr>
        <w:spacing w:after="0" w:line="240" w:lineRule="auto"/>
        <w:rPr>
          <w:rFonts w:ascii="Oslo Sans Office" w:eastAsia="Times New Roman" w:hAnsi="Oslo Sans Office" w:cs="Times New Roman"/>
          <w:szCs w:val="20"/>
          <w:lang w:eastAsia="nb-NO"/>
        </w:rPr>
      </w:pPr>
      <w:r w:rsidRPr="00A57DE9">
        <w:rPr>
          <w:rFonts w:ascii="Oslo Sans Office" w:eastAsia="Times New Roman" w:hAnsi="Oslo Sans Office" w:cs="Times New Roman"/>
          <w:szCs w:val="20"/>
          <w:lang w:eastAsia="nb-NO"/>
        </w:rPr>
        <w:t>Leverandørens representant</w:t>
      </w:r>
      <w:r>
        <w:rPr>
          <w:rFonts w:ascii="Oslo Sans Office" w:eastAsia="Times New Roman" w:hAnsi="Oslo Sans Office" w:cs="Times New Roman"/>
          <w:szCs w:val="20"/>
          <w:lang w:eastAsia="nb-NO"/>
        </w:rPr>
        <w:t xml:space="preserve"> og daglige kontaktperson</w:t>
      </w:r>
      <w:r w:rsidR="00A977D8">
        <w:rPr>
          <w:rFonts w:ascii="Oslo Sans Office" w:eastAsia="Times New Roman" w:hAnsi="Oslo Sans Office" w:cs="Times New Roman"/>
          <w:szCs w:val="20"/>
          <w:lang w:eastAsia="nb-NO"/>
        </w:rPr>
        <w:t xml:space="preserve"> for avropet:</w:t>
      </w:r>
    </w:p>
    <w:tbl>
      <w:tblPr>
        <w:tblStyle w:val="Tabellrutenett"/>
        <w:tblW w:w="0" w:type="auto"/>
        <w:tblLook w:val="04A0" w:firstRow="1" w:lastRow="0" w:firstColumn="1" w:lastColumn="0" w:noHBand="0" w:noVBand="1"/>
      </w:tblPr>
      <w:tblGrid>
        <w:gridCol w:w="4630"/>
        <w:gridCol w:w="4630"/>
      </w:tblGrid>
      <w:tr w:rsidR="00F2562E" w:rsidRPr="00A57DE9" w14:paraId="6F56551B" w14:textId="77777777" w:rsidTr="001C1405">
        <w:tc>
          <w:tcPr>
            <w:tcW w:w="4630" w:type="dxa"/>
            <w:shd w:val="clear" w:color="auto" w:fill="F2F2F2" w:themeFill="background1" w:themeFillShade="F2"/>
          </w:tcPr>
          <w:p w14:paraId="7BC149A7" w14:textId="77777777" w:rsidR="00F2562E" w:rsidRPr="00F97464" w:rsidRDefault="00F2562E" w:rsidP="00F2562E">
            <w:pPr>
              <w:spacing w:after="0"/>
              <w:rPr>
                <w:rFonts w:ascii="Oslo Sans Office" w:eastAsia="Times New Roman" w:hAnsi="Oslo Sans Office" w:cs="Times New Roman"/>
                <w:b/>
                <w:bCs/>
                <w:szCs w:val="20"/>
                <w:lang w:eastAsia="nb-NO"/>
              </w:rPr>
            </w:pPr>
            <w:r w:rsidRPr="00F97464">
              <w:rPr>
                <w:rFonts w:ascii="Oslo Sans Office" w:eastAsia="Times New Roman" w:hAnsi="Oslo Sans Office" w:cs="Times New Roman"/>
                <w:b/>
                <w:bCs/>
                <w:szCs w:val="20"/>
                <w:lang w:eastAsia="nb-NO"/>
              </w:rPr>
              <w:t>Navn</w:t>
            </w:r>
          </w:p>
        </w:tc>
        <w:tc>
          <w:tcPr>
            <w:tcW w:w="4630" w:type="dxa"/>
          </w:tcPr>
          <w:p w14:paraId="41337D2F" w14:textId="77777777" w:rsidR="00F2562E" w:rsidRPr="00A57DE9" w:rsidRDefault="00F2562E" w:rsidP="00F2562E">
            <w:pPr>
              <w:spacing w:after="0"/>
              <w:rPr>
                <w:rFonts w:ascii="Oslo Sans Office" w:eastAsia="Times New Roman" w:hAnsi="Oslo Sans Office" w:cs="Times New Roman"/>
                <w:szCs w:val="20"/>
                <w:lang w:eastAsia="nb-NO"/>
              </w:rPr>
            </w:pPr>
          </w:p>
        </w:tc>
      </w:tr>
      <w:tr w:rsidR="00F2562E" w:rsidRPr="00A57DE9" w14:paraId="5C3D6460" w14:textId="77777777" w:rsidTr="001C1405">
        <w:tc>
          <w:tcPr>
            <w:tcW w:w="4630" w:type="dxa"/>
            <w:shd w:val="clear" w:color="auto" w:fill="F2F2F2" w:themeFill="background1" w:themeFillShade="F2"/>
          </w:tcPr>
          <w:p w14:paraId="5E0BCF43" w14:textId="77777777" w:rsidR="00F2562E" w:rsidRPr="00F97464" w:rsidRDefault="00F2562E" w:rsidP="00F2562E">
            <w:pPr>
              <w:spacing w:after="0"/>
              <w:rPr>
                <w:rFonts w:ascii="Oslo Sans Office" w:eastAsia="Times New Roman" w:hAnsi="Oslo Sans Office" w:cs="Times New Roman"/>
                <w:b/>
                <w:bCs/>
                <w:szCs w:val="20"/>
                <w:lang w:eastAsia="nb-NO"/>
              </w:rPr>
            </w:pPr>
            <w:r w:rsidRPr="00F97464">
              <w:rPr>
                <w:rFonts w:ascii="Oslo Sans Office" w:eastAsia="Times New Roman" w:hAnsi="Oslo Sans Office" w:cs="Times New Roman"/>
                <w:b/>
                <w:bCs/>
                <w:szCs w:val="20"/>
                <w:lang w:eastAsia="nb-NO"/>
              </w:rPr>
              <w:t>Telefon</w:t>
            </w:r>
          </w:p>
        </w:tc>
        <w:tc>
          <w:tcPr>
            <w:tcW w:w="4630" w:type="dxa"/>
          </w:tcPr>
          <w:p w14:paraId="061B3142" w14:textId="77777777" w:rsidR="00F2562E" w:rsidRPr="00A57DE9" w:rsidRDefault="00F2562E" w:rsidP="00F2562E">
            <w:pPr>
              <w:spacing w:after="0"/>
              <w:rPr>
                <w:rFonts w:ascii="Oslo Sans Office" w:eastAsia="Times New Roman" w:hAnsi="Oslo Sans Office" w:cs="Times New Roman"/>
                <w:szCs w:val="20"/>
                <w:lang w:eastAsia="nb-NO"/>
              </w:rPr>
            </w:pPr>
          </w:p>
        </w:tc>
      </w:tr>
      <w:tr w:rsidR="00F2562E" w:rsidRPr="00A57DE9" w14:paraId="522A81AA" w14:textId="77777777" w:rsidTr="001C1405">
        <w:tc>
          <w:tcPr>
            <w:tcW w:w="4630" w:type="dxa"/>
            <w:shd w:val="clear" w:color="auto" w:fill="F2F2F2" w:themeFill="background1" w:themeFillShade="F2"/>
          </w:tcPr>
          <w:p w14:paraId="3A40A7F1" w14:textId="77777777" w:rsidR="00F2562E" w:rsidRPr="00F97464" w:rsidRDefault="00F2562E" w:rsidP="00F2562E">
            <w:pPr>
              <w:spacing w:after="0"/>
              <w:rPr>
                <w:rFonts w:ascii="Oslo Sans Office" w:eastAsia="Times New Roman" w:hAnsi="Oslo Sans Office" w:cs="Times New Roman"/>
                <w:b/>
                <w:bCs/>
                <w:szCs w:val="20"/>
                <w:lang w:eastAsia="nb-NO"/>
              </w:rPr>
            </w:pPr>
            <w:r w:rsidRPr="00F97464">
              <w:rPr>
                <w:rFonts w:ascii="Oslo Sans Office" w:eastAsia="Times New Roman" w:hAnsi="Oslo Sans Office" w:cs="Times New Roman"/>
                <w:b/>
                <w:bCs/>
                <w:szCs w:val="20"/>
                <w:lang w:eastAsia="nb-NO"/>
              </w:rPr>
              <w:t>E-post</w:t>
            </w:r>
          </w:p>
        </w:tc>
        <w:tc>
          <w:tcPr>
            <w:tcW w:w="4630" w:type="dxa"/>
          </w:tcPr>
          <w:p w14:paraId="5D77A60F" w14:textId="77777777" w:rsidR="00F2562E" w:rsidRPr="00A57DE9" w:rsidRDefault="00F2562E" w:rsidP="00F2562E">
            <w:pPr>
              <w:spacing w:after="0"/>
              <w:rPr>
                <w:rFonts w:ascii="Oslo Sans Office" w:eastAsia="Times New Roman" w:hAnsi="Oslo Sans Office" w:cs="Times New Roman"/>
                <w:szCs w:val="20"/>
                <w:lang w:eastAsia="nb-NO"/>
              </w:rPr>
            </w:pPr>
          </w:p>
        </w:tc>
      </w:tr>
    </w:tbl>
    <w:p w14:paraId="1C25FB11" w14:textId="77777777" w:rsidR="00011C5D" w:rsidRDefault="00011C5D" w:rsidP="00011C5D">
      <w:pPr>
        <w:rPr>
          <w:lang w:eastAsia="nb-NO"/>
        </w:rPr>
      </w:pPr>
      <w:bookmarkStart w:id="9" w:name="_Toc130468804"/>
    </w:p>
    <w:p w14:paraId="385112B9" w14:textId="4808FEDB" w:rsidR="00D54C6C" w:rsidRPr="00D54C6C" w:rsidRDefault="00D54C6C" w:rsidP="00062902">
      <w:pPr>
        <w:pStyle w:val="Overskrift1"/>
        <w:rPr>
          <w:rFonts w:eastAsia="Times New Roman"/>
          <w:lang w:eastAsia="nb-NO"/>
        </w:rPr>
      </w:pPr>
      <w:bookmarkStart w:id="10" w:name="_Toc229390418"/>
      <w:r w:rsidRPr="00D54C6C">
        <w:rPr>
          <w:rFonts w:eastAsia="Times New Roman"/>
          <w:lang w:eastAsia="nb-NO"/>
        </w:rPr>
        <w:t>Leveransen</w:t>
      </w:r>
      <w:bookmarkEnd w:id="9"/>
      <w:bookmarkEnd w:id="10"/>
      <w:r w:rsidRPr="00D54C6C">
        <w:rPr>
          <w:rFonts w:eastAsia="Times New Roman"/>
          <w:lang w:eastAsia="nb-NO"/>
        </w:rPr>
        <w:t xml:space="preserve"> </w:t>
      </w:r>
    </w:p>
    <w:p w14:paraId="19481B1A" w14:textId="10A1D25F" w:rsidR="00D54C6C" w:rsidRPr="00D54C6C" w:rsidRDefault="00D54C6C" w:rsidP="00062902">
      <w:pPr>
        <w:pStyle w:val="Overskrift2"/>
        <w:rPr>
          <w:rFonts w:eastAsia="Times New Roman"/>
          <w:lang w:eastAsia="nb-NO"/>
        </w:rPr>
      </w:pPr>
      <w:bookmarkStart w:id="11" w:name="_Toc202762639"/>
      <w:bookmarkStart w:id="12" w:name="_Toc130468805"/>
      <w:bookmarkStart w:id="13" w:name="_Toc229390419"/>
      <w:r w:rsidRPr="00D54C6C">
        <w:rPr>
          <w:rFonts w:eastAsia="Times New Roman"/>
          <w:lang w:eastAsia="nb-NO"/>
        </w:rPr>
        <w:t>Varer</w:t>
      </w:r>
      <w:bookmarkEnd w:id="11"/>
      <w:bookmarkEnd w:id="12"/>
      <w:bookmarkEnd w:id="13"/>
    </w:p>
    <w:p w14:paraId="7E446A64"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Leveransen omfatter følgende varer:</w:t>
      </w:r>
    </w:p>
    <w:p w14:paraId="3C26ED7A" w14:textId="6542BC72" w:rsidR="008C6E7E" w:rsidRDefault="008C6E7E" w:rsidP="00D54C6C">
      <w:pPr>
        <w:spacing w:after="0" w:line="240" w:lineRule="auto"/>
        <w:rPr>
          <w:rFonts w:ascii="Oslo Sans Office" w:eastAsia="Times New Roman" w:hAnsi="Oslo Sans Office" w:cs="Times New Roman"/>
          <w:szCs w:val="20"/>
          <w:lang w:eastAsia="nb-NO"/>
        </w:rPr>
      </w:pPr>
      <w:r w:rsidRPr="008C6E7E">
        <w:rPr>
          <w:rFonts w:ascii="Oslo Sans Office" w:eastAsia="Times New Roman" w:hAnsi="Oslo Sans Office" w:cs="Times New Roman"/>
          <w:szCs w:val="20"/>
          <w:lang w:eastAsia="nb-NO"/>
        </w:rPr>
        <w:t xml:space="preserve">Varene </w:t>
      </w:r>
      <w:proofErr w:type="gramStart"/>
      <w:r w:rsidRPr="008C6E7E">
        <w:rPr>
          <w:rFonts w:ascii="Oslo Sans Office" w:eastAsia="Times New Roman" w:hAnsi="Oslo Sans Office" w:cs="Times New Roman"/>
          <w:szCs w:val="20"/>
          <w:lang w:eastAsia="nb-NO"/>
        </w:rPr>
        <w:t>fremgår</w:t>
      </w:r>
      <w:proofErr w:type="gramEnd"/>
      <w:r w:rsidRPr="008C6E7E">
        <w:rPr>
          <w:rFonts w:ascii="Oslo Sans Office" w:eastAsia="Times New Roman" w:hAnsi="Oslo Sans Office" w:cs="Times New Roman"/>
          <w:szCs w:val="20"/>
          <w:lang w:eastAsia="nb-NO"/>
        </w:rPr>
        <w:t xml:space="preserve"> av vedlegg </w:t>
      </w:r>
      <w:r>
        <w:rPr>
          <w:rFonts w:ascii="Oslo Sans Office" w:eastAsia="Times New Roman" w:hAnsi="Oslo Sans Office" w:cs="Times New Roman"/>
          <w:szCs w:val="20"/>
          <w:lang w:eastAsia="nb-NO"/>
        </w:rPr>
        <w:t>5 - Prisskjema</w:t>
      </w:r>
    </w:p>
    <w:p w14:paraId="5C90413E" w14:textId="77777777" w:rsidR="008C6E7E" w:rsidRDefault="008C6E7E" w:rsidP="00D54C6C">
      <w:pPr>
        <w:spacing w:after="0" w:line="240" w:lineRule="auto"/>
        <w:rPr>
          <w:rFonts w:ascii="Oslo Sans Office" w:eastAsia="Times New Roman" w:hAnsi="Oslo Sans Office" w:cs="Times New Roman"/>
          <w:szCs w:val="20"/>
          <w:lang w:eastAsia="nb-NO"/>
        </w:rPr>
      </w:pPr>
    </w:p>
    <w:p w14:paraId="0B50C6FE" w14:textId="413E51C4" w:rsidR="00062902" w:rsidRDefault="008C6E7E"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Hvilke varer a</w:t>
      </w:r>
      <w:r w:rsidR="00C36074" w:rsidRPr="00C36074">
        <w:rPr>
          <w:rFonts w:ascii="Oslo Sans Office" w:eastAsia="Times New Roman" w:hAnsi="Oslo Sans Office" w:cs="Times New Roman"/>
          <w:szCs w:val="20"/>
          <w:lang w:eastAsia="nb-NO"/>
        </w:rPr>
        <w:t xml:space="preserve">vtales for det enkelte avrop, og </w:t>
      </w:r>
      <w:proofErr w:type="gramStart"/>
      <w:r w:rsidR="00C36074" w:rsidRPr="00C36074">
        <w:rPr>
          <w:rFonts w:ascii="Oslo Sans Office" w:eastAsia="Times New Roman" w:hAnsi="Oslo Sans Office" w:cs="Times New Roman"/>
          <w:szCs w:val="20"/>
          <w:lang w:eastAsia="nb-NO"/>
        </w:rPr>
        <w:t>fremgår</w:t>
      </w:r>
      <w:proofErr w:type="gramEnd"/>
      <w:r w:rsidR="00C36074" w:rsidRPr="00C36074">
        <w:rPr>
          <w:rFonts w:ascii="Oslo Sans Office" w:eastAsia="Times New Roman" w:hAnsi="Oslo Sans Office" w:cs="Times New Roman"/>
          <w:szCs w:val="20"/>
          <w:lang w:eastAsia="nb-NO"/>
        </w:rPr>
        <w:t xml:space="preserve"> av Oppdragsgivers bestilling.</w:t>
      </w:r>
    </w:p>
    <w:p w14:paraId="37371A06" w14:textId="77777777" w:rsidR="00C36074" w:rsidRPr="00D54C6C" w:rsidRDefault="00C36074" w:rsidP="00D54C6C">
      <w:pPr>
        <w:spacing w:after="0" w:line="240" w:lineRule="auto"/>
        <w:rPr>
          <w:rFonts w:ascii="Oslo Sans Office" w:eastAsia="Times New Roman" w:hAnsi="Oslo Sans Office" w:cs="Times New Roman"/>
          <w:szCs w:val="20"/>
          <w:lang w:eastAsia="nb-NO"/>
        </w:rPr>
      </w:pPr>
    </w:p>
    <w:p w14:paraId="6310D9C5" w14:textId="4CD00B56" w:rsidR="00D54C6C" w:rsidRPr="00D54C6C" w:rsidRDefault="00D54C6C" w:rsidP="00062902">
      <w:pPr>
        <w:pStyle w:val="Overskrift2"/>
        <w:rPr>
          <w:rFonts w:eastAsia="Times New Roman"/>
          <w:lang w:eastAsia="nb-NO"/>
        </w:rPr>
      </w:pPr>
      <w:bookmarkStart w:id="14" w:name="_Toc202762640"/>
      <w:bookmarkStart w:id="15" w:name="_Toc130468806"/>
      <w:bookmarkStart w:id="16" w:name="_Toc229390420"/>
      <w:r w:rsidRPr="00D54C6C">
        <w:rPr>
          <w:rFonts w:eastAsia="Times New Roman"/>
          <w:lang w:eastAsia="nb-NO"/>
        </w:rPr>
        <w:t>Sideforpliktelser</w:t>
      </w:r>
      <w:bookmarkEnd w:id="14"/>
      <w:bookmarkEnd w:id="15"/>
      <w:bookmarkEnd w:id="16"/>
      <w:r w:rsidRPr="00D54C6C">
        <w:rPr>
          <w:rFonts w:eastAsia="Times New Roman"/>
          <w:lang w:eastAsia="nb-NO"/>
        </w:rPr>
        <w:t xml:space="preserve"> </w:t>
      </w:r>
    </w:p>
    <w:p w14:paraId="06DA8AC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Leveransen omfatter følgende sideforpliktelser: </w:t>
      </w:r>
    </w:p>
    <w:p w14:paraId="090A152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96426AE" w14:textId="08B39F7B" w:rsidR="00140BCB" w:rsidRPr="00D54C6C" w:rsidRDefault="00C36074" w:rsidP="00D54C6C">
      <w:pPr>
        <w:spacing w:after="0" w:line="240" w:lineRule="auto"/>
        <w:rPr>
          <w:rFonts w:ascii="Oslo Sans Office" w:eastAsia="Times New Roman" w:hAnsi="Oslo Sans Office" w:cs="Times New Roman"/>
          <w:szCs w:val="20"/>
          <w:lang w:eastAsia="nb-NO"/>
        </w:rPr>
      </w:pPr>
      <w:r w:rsidRPr="00C36074">
        <w:rPr>
          <w:rFonts w:ascii="Oslo Sans Office" w:eastAsia="Times New Roman" w:hAnsi="Oslo Sans Office" w:cs="Times New Roman"/>
          <w:szCs w:val="20"/>
          <w:lang w:eastAsia="nb-NO"/>
        </w:rPr>
        <w:t xml:space="preserve">Avtales for det enkelte avrop, og </w:t>
      </w:r>
      <w:proofErr w:type="gramStart"/>
      <w:r w:rsidRPr="00C36074">
        <w:rPr>
          <w:rFonts w:ascii="Oslo Sans Office" w:eastAsia="Times New Roman" w:hAnsi="Oslo Sans Office" w:cs="Times New Roman"/>
          <w:szCs w:val="20"/>
          <w:lang w:eastAsia="nb-NO"/>
        </w:rPr>
        <w:t>fremgår</w:t>
      </w:r>
      <w:proofErr w:type="gramEnd"/>
      <w:r w:rsidRPr="00C36074">
        <w:rPr>
          <w:rFonts w:ascii="Oslo Sans Office" w:eastAsia="Times New Roman" w:hAnsi="Oslo Sans Office" w:cs="Times New Roman"/>
          <w:szCs w:val="20"/>
          <w:lang w:eastAsia="nb-NO"/>
        </w:rPr>
        <w:t xml:space="preserve"> av Oppdragsgivers bestilling.</w:t>
      </w:r>
    </w:p>
    <w:p w14:paraId="23724DA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3192467" w14:textId="477B8208" w:rsidR="00D54C6C" w:rsidRPr="00D54C6C" w:rsidRDefault="00D54C6C" w:rsidP="00062902">
      <w:pPr>
        <w:pStyle w:val="Overskrift1"/>
        <w:rPr>
          <w:rFonts w:eastAsia="Times New Roman"/>
          <w:lang w:eastAsia="nb-NO"/>
        </w:rPr>
      </w:pPr>
      <w:bookmarkStart w:id="17" w:name="_Toc130468807"/>
      <w:bookmarkStart w:id="18" w:name="_Toc229390421"/>
      <w:r w:rsidRPr="00D54C6C">
        <w:rPr>
          <w:rFonts w:eastAsia="Times New Roman"/>
          <w:lang w:eastAsia="nb-NO"/>
        </w:rPr>
        <w:t>Leveringstid og -sted (standardvilkårene pkt. 4.2)</w:t>
      </w:r>
      <w:bookmarkEnd w:id="17"/>
      <w:bookmarkEnd w:id="18"/>
    </w:p>
    <w:p w14:paraId="02170ABF" w14:textId="72F6EC58" w:rsidR="00B27635" w:rsidRDefault="00D54C6C" w:rsidP="008F5D2D">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Leveringstid</w:t>
      </w:r>
      <w:r w:rsidR="008F5D2D">
        <w:rPr>
          <w:rFonts w:ascii="Oslo Sans Office" w:eastAsia="Times New Roman" w:hAnsi="Oslo Sans Office" w:cs="Times New Roman"/>
          <w:szCs w:val="20"/>
          <w:lang w:eastAsia="nb-NO"/>
        </w:rPr>
        <w:t>:</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p>
    <w:p w14:paraId="26967A7B" w14:textId="1648CE17" w:rsidR="00D54C6C" w:rsidRPr="008F5D2D" w:rsidRDefault="00C36074" w:rsidP="008F5D2D">
      <w:pPr>
        <w:spacing w:after="0" w:line="240" w:lineRule="auto"/>
      </w:pPr>
      <w:r>
        <w:rPr>
          <w:rFonts w:ascii="Oslo Sans Office" w:eastAsia="Times New Roman" w:hAnsi="Oslo Sans Office" w:cs="Times New Roman"/>
          <w:szCs w:val="20"/>
          <w:lang w:eastAsia="nb-NO"/>
        </w:rPr>
        <w:t>Avtales for det enkelte avropet</w:t>
      </w:r>
      <w:r w:rsidR="0054589F">
        <w:rPr>
          <w:rFonts w:ascii="Oslo Sans Office" w:eastAsia="Times New Roman" w:hAnsi="Oslo Sans Office" w:cs="Times New Roman"/>
          <w:szCs w:val="20"/>
          <w:lang w:eastAsia="nb-NO"/>
        </w:rPr>
        <w:t>.</w:t>
      </w:r>
      <w:r w:rsidR="00745018" w:rsidRPr="00745018">
        <w:t xml:space="preserve"> </w:t>
      </w:r>
      <w:r w:rsidR="00745018" w:rsidRPr="00745018">
        <w:rPr>
          <w:rFonts w:ascii="Oslo Sans Office" w:eastAsia="Times New Roman" w:hAnsi="Oslo Sans Office" w:cs="Times New Roman"/>
          <w:szCs w:val="20"/>
          <w:lang w:eastAsia="nb-NO"/>
        </w:rPr>
        <w:t>Levering skal skje ukedager (mandag – fredag) i tidsrommet kl. 08:00 – 15:35 etter nærmere avtale med Oppdragsgiver.</w:t>
      </w:r>
    </w:p>
    <w:p w14:paraId="75E58C4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243B0ED" w14:textId="1804E08F"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Leveringsadresse</w:t>
      </w:r>
      <w:r w:rsidR="008F5D2D">
        <w:rPr>
          <w:rFonts w:ascii="Oslo Sans Office" w:eastAsia="Times New Roman" w:hAnsi="Oslo Sans Office" w:cs="Times New Roman"/>
          <w:szCs w:val="20"/>
          <w:lang w:eastAsia="nb-NO"/>
        </w:rPr>
        <w:t>:</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009C5FAB">
        <w:rPr>
          <w:rFonts w:ascii="Oslo Sans Office" w:eastAsia="Times New Roman" w:hAnsi="Oslo Sans Office" w:cs="Times New Roman"/>
          <w:szCs w:val="20"/>
          <w:lang w:eastAsia="nb-NO"/>
        </w:rPr>
        <w:t xml:space="preserve"> </w:t>
      </w:r>
    </w:p>
    <w:p w14:paraId="62B2F806" w14:textId="490D5BE0" w:rsidR="002265FF" w:rsidRPr="002265FF" w:rsidRDefault="002265FF" w:rsidP="002265FF">
      <w:pPr>
        <w:spacing w:after="0" w:line="240" w:lineRule="auto"/>
        <w:rPr>
          <w:rFonts w:ascii="Oslo Sans Office" w:eastAsia="Times New Roman" w:hAnsi="Oslo Sans Office" w:cs="Times New Roman"/>
          <w:szCs w:val="20"/>
          <w:lang w:eastAsia="nb-NO"/>
        </w:rPr>
      </w:pPr>
      <w:r w:rsidRPr="002265FF">
        <w:rPr>
          <w:rFonts w:ascii="Oslo Sans Office" w:eastAsia="Times New Roman" w:hAnsi="Oslo Sans Office" w:cs="Times New Roman"/>
          <w:szCs w:val="20"/>
          <w:lang w:eastAsia="nb-NO"/>
        </w:rPr>
        <w:t>Levering skal som hovedregel skje til Vann- og avløpsetaten, Brynsengfaret 6B, 0667 Oslo.</w:t>
      </w:r>
    </w:p>
    <w:p w14:paraId="06E1FB3D" w14:textId="77777777" w:rsidR="002265FF" w:rsidRPr="002265FF" w:rsidRDefault="002265FF" w:rsidP="002265FF">
      <w:pPr>
        <w:spacing w:after="0" w:line="240" w:lineRule="auto"/>
        <w:rPr>
          <w:rFonts w:ascii="Oslo Sans Office" w:eastAsia="Times New Roman" w:hAnsi="Oslo Sans Office" w:cs="Times New Roman"/>
          <w:szCs w:val="20"/>
          <w:lang w:eastAsia="nb-NO"/>
        </w:rPr>
      </w:pPr>
    </w:p>
    <w:p w14:paraId="6B8B9A38" w14:textId="26700CB5" w:rsidR="002265FF" w:rsidRDefault="002265FF" w:rsidP="002265FF">
      <w:pPr>
        <w:spacing w:after="0" w:line="240" w:lineRule="auto"/>
        <w:rPr>
          <w:rFonts w:ascii="Oslo Sans Office" w:eastAsia="Times New Roman" w:hAnsi="Oslo Sans Office" w:cs="Times New Roman"/>
          <w:szCs w:val="20"/>
          <w:lang w:eastAsia="nb-NO"/>
        </w:rPr>
      </w:pPr>
      <w:r w:rsidRPr="002265FF">
        <w:rPr>
          <w:rFonts w:ascii="Oslo Sans Office" w:eastAsia="Times New Roman" w:hAnsi="Oslo Sans Office" w:cs="Times New Roman"/>
          <w:szCs w:val="20"/>
          <w:lang w:eastAsia="nb-NO"/>
        </w:rPr>
        <w:t>Oppdragsgiver kan imidlertid avtale at levering skal skje direkte til andre lokasjoner hos Vann- og avløpsetaten hvor varen skal installeres eller tas i bruk. Nærmere leveringsadresse angis i det enkelte avropet eller etter annen nærmere avtale mellom partene.</w:t>
      </w:r>
    </w:p>
    <w:p w14:paraId="77E962C0" w14:textId="77777777" w:rsidR="003D00AC" w:rsidRDefault="003D00AC" w:rsidP="002265FF">
      <w:pPr>
        <w:spacing w:after="0" w:line="240" w:lineRule="auto"/>
        <w:rPr>
          <w:rFonts w:ascii="Oslo Sans Office" w:eastAsia="Times New Roman" w:hAnsi="Oslo Sans Office" w:cs="Times New Roman"/>
          <w:szCs w:val="20"/>
          <w:lang w:eastAsia="nb-NO"/>
        </w:rPr>
      </w:pPr>
    </w:p>
    <w:p w14:paraId="3EA9C003" w14:textId="545CA5F5" w:rsidR="003D00AC" w:rsidRDefault="003D00AC" w:rsidP="002265FF">
      <w:pPr>
        <w:spacing w:after="0" w:line="240" w:lineRule="auto"/>
        <w:rPr>
          <w:rFonts w:ascii="Oslo Sans Office" w:eastAsia="Times New Roman" w:hAnsi="Oslo Sans Office" w:cs="Times New Roman"/>
          <w:szCs w:val="20"/>
          <w:lang w:eastAsia="nb-NO"/>
        </w:rPr>
      </w:pPr>
      <w:r w:rsidRPr="003D00AC">
        <w:rPr>
          <w:rFonts w:ascii="Oslo Sans Office" w:eastAsia="Times New Roman" w:hAnsi="Oslo Sans Office" w:cs="Times New Roman"/>
          <w:szCs w:val="20"/>
          <w:lang w:eastAsia="nb-NO"/>
        </w:rPr>
        <w:t xml:space="preserve">Leverte varer kan under ingen omstendigheter hensettes, med mindre dette er særskilt avtalt i det enkelte </w:t>
      </w:r>
      <w:r w:rsidR="00201C1B">
        <w:rPr>
          <w:rFonts w:ascii="Oslo Sans Office" w:eastAsia="Times New Roman" w:hAnsi="Oslo Sans Office" w:cs="Times New Roman"/>
          <w:szCs w:val="20"/>
          <w:lang w:eastAsia="nb-NO"/>
        </w:rPr>
        <w:t>avropet.</w:t>
      </w:r>
    </w:p>
    <w:p w14:paraId="7A92E893" w14:textId="77777777" w:rsidR="004427CE" w:rsidRDefault="004427CE" w:rsidP="002265FF">
      <w:pPr>
        <w:spacing w:after="0" w:line="240" w:lineRule="auto"/>
        <w:rPr>
          <w:rFonts w:ascii="Oslo Sans Office" w:eastAsia="Times New Roman" w:hAnsi="Oslo Sans Office" w:cs="Times New Roman"/>
          <w:szCs w:val="20"/>
          <w:lang w:eastAsia="nb-NO"/>
        </w:rPr>
      </w:pPr>
    </w:p>
    <w:p w14:paraId="71D8BDE3" w14:textId="59349A59" w:rsidR="004427CE" w:rsidRPr="00D54C6C" w:rsidRDefault="004427CE" w:rsidP="002265FF">
      <w:pPr>
        <w:spacing w:after="0" w:line="240" w:lineRule="auto"/>
        <w:rPr>
          <w:rFonts w:ascii="Oslo Sans Office" w:eastAsia="Times New Roman" w:hAnsi="Oslo Sans Office" w:cs="Times New Roman"/>
          <w:szCs w:val="20"/>
          <w:lang w:eastAsia="nb-NO"/>
        </w:rPr>
      </w:pPr>
      <w:r w:rsidRPr="004427CE">
        <w:rPr>
          <w:rFonts w:ascii="Oslo Sans Office" w:eastAsia="Times New Roman" w:hAnsi="Oslo Sans Office" w:cs="Times New Roman"/>
          <w:szCs w:val="20"/>
          <w:lang w:eastAsia="nb-NO"/>
        </w:rPr>
        <w:t xml:space="preserve">Leverandøren skal foreta leveranser til avtalt leveringsadresse, uten noen priskonsekvens for oppdragsgiveren. Som det </w:t>
      </w:r>
      <w:proofErr w:type="gramStart"/>
      <w:r w:rsidRPr="004427CE">
        <w:rPr>
          <w:rFonts w:ascii="Oslo Sans Office" w:eastAsia="Times New Roman" w:hAnsi="Oslo Sans Office" w:cs="Times New Roman"/>
          <w:szCs w:val="20"/>
          <w:lang w:eastAsia="nb-NO"/>
        </w:rPr>
        <w:t>fremgår</w:t>
      </w:r>
      <w:proofErr w:type="gramEnd"/>
      <w:r w:rsidRPr="004427CE">
        <w:rPr>
          <w:rFonts w:ascii="Oslo Sans Office" w:eastAsia="Times New Roman" w:hAnsi="Oslo Sans Office" w:cs="Times New Roman"/>
          <w:szCs w:val="20"/>
          <w:lang w:eastAsia="nb-NO"/>
        </w:rPr>
        <w:t xml:space="preserve"> av SSA-R bilag 5 skal priser inkludere alle kostnader.</w:t>
      </w:r>
    </w:p>
    <w:p w14:paraId="79E736D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363069B2" w14:textId="375EF947" w:rsidR="00D54C6C" w:rsidRPr="00D54C6C" w:rsidRDefault="00D54C6C" w:rsidP="00140BCB">
      <w:pPr>
        <w:pStyle w:val="Overskrift1"/>
        <w:rPr>
          <w:rFonts w:eastAsia="Times New Roman"/>
          <w:lang w:eastAsia="nb-NO"/>
        </w:rPr>
      </w:pPr>
      <w:bookmarkStart w:id="19" w:name="_Toc130468808"/>
      <w:bookmarkStart w:id="20" w:name="_Toc229390422"/>
      <w:r w:rsidRPr="00D54C6C">
        <w:rPr>
          <w:rFonts w:eastAsia="Times New Roman"/>
          <w:lang w:eastAsia="nb-NO"/>
        </w:rPr>
        <w:t>Ordrebekreftelse (standardvilkårene pkt. 4.3)</w:t>
      </w:r>
      <w:bookmarkEnd w:id="19"/>
      <w:bookmarkEnd w:id="20"/>
    </w:p>
    <w:p w14:paraId="5A825E17" w14:textId="77777777" w:rsidR="005A1D1A" w:rsidRPr="005A1D1A" w:rsidRDefault="005A1D1A" w:rsidP="005A1D1A">
      <w:pPr>
        <w:spacing w:after="0" w:line="240" w:lineRule="auto"/>
        <w:rPr>
          <w:rFonts w:ascii="Oslo Sans Office" w:eastAsia="Times New Roman" w:hAnsi="Oslo Sans Office" w:cs="Times New Roman"/>
          <w:szCs w:val="20"/>
          <w:lang w:eastAsia="nb-NO"/>
        </w:rPr>
      </w:pPr>
      <w:r w:rsidRPr="005A1D1A">
        <w:rPr>
          <w:rFonts w:ascii="Oslo Sans Office" w:eastAsia="Times New Roman" w:hAnsi="Oslo Sans Office" w:cs="Times New Roman"/>
          <w:szCs w:val="20"/>
          <w:lang w:eastAsia="nb-NO"/>
        </w:rPr>
        <w:t>Punkt 4.3 første setning i standardvilkårene utgår og erstattes av følgende:</w:t>
      </w:r>
    </w:p>
    <w:p w14:paraId="5660896C" w14:textId="77777777" w:rsidR="005A1D1A" w:rsidRPr="005A1D1A" w:rsidRDefault="005A1D1A" w:rsidP="005A1D1A">
      <w:pPr>
        <w:spacing w:after="0" w:line="240" w:lineRule="auto"/>
        <w:rPr>
          <w:rFonts w:ascii="Oslo Sans Office" w:eastAsia="Times New Roman" w:hAnsi="Oslo Sans Office" w:cs="Times New Roman"/>
          <w:szCs w:val="20"/>
          <w:lang w:eastAsia="nb-NO"/>
        </w:rPr>
      </w:pPr>
    </w:p>
    <w:p w14:paraId="3D83FE55" w14:textId="77777777" w:rsidR="00371624" w:rsidRPr="00371624" w:rsidRDefault="00371624" w:rsidP="00371624">
      <w:pPr>
        <w:spacing w:after="0" w:line="240" w:lineRule="auto"/>
        <w:rPr>
          <w:rFonts w:ascii="Oslo Sans Office" w:eastAsia="Times New Roman" w:hAnsi="Oslo Sans Office" w:cs="Times New Roman"/>
          <w:szCs w:val="20"/>
          <w:lang w:eastAsia="nb-NO"/>
        </w:rPr>
      </w:pPr>
      <w:r w:rsidRPr="00371624">
        <w:rPr>
          <w:rFonts w:ascii="Oslo Sans Office" w:eastAsia="Times New Roman" w:hAnsi="Oslo Sans Office" w:cs="Times New Roman"/>
          <w:szCs w:val="20"/>
          <w:lang w:eastAsia="nb-NO"/>
        </w:rPr>
        <w:lastRenderedPageBreak/>
        <w:t>Leverandør skal registrere og bekrefte ordren innen 24 timer regnet i hverdager etter at Oppdragsgiver har meldt inn bestilling til Leverandør. Fristberegningen løper ikke på lørdager, søndager, helligdager eller offentlige fridager.</w:t>
      </w:r>
    </w:p>
    <w:p w14:paraId="539F566F" w14:textId="77777777" w:rsidR="00371624" w:rsidRPr="00391A3A" w:rsidRDefault="00371624" w:rsidP="005A1D1A">
      <w:pPr>
        <w:spacing w:after="0" w:line="240" w:lineRule="auto"/>
        <w:rPr>
          <w:rFonts w:ascii="Oslo Sans Office" w:eastAsia="Times New Roman" w:hAnsi="Oslo Sans Office" w:cs="Times New Roman"/>
          <w:szCs w:val="20"/>
          <w:lang w:eastAsia="nb-NO"/>
        </w:rPr>
      </w:pPr>
    </w:p>
    <w:p w14:paraId="0026A1A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178533B" w14:textId="472CC294" w:rsidR="0070430F" w:rsidRDefault="0070430F" w:rsidP="00140BCB">
      <w:pPr>
        <w:pStyle w:val="Overskrift1"/>
        <w:rPr>
          <w:rFonts w:eastAsia="Times New Roman"/>
          <w:lang w:eastAsia="nb-NO"/>
        </w:rPr>
      </w:pPr>
      <w:bookmarkStart w:id="21" w:name="_Toc130468812"/>
      <w:bookmarkStart w:id="22" w:name="_Toc229390423"/>
      <w:r>
        <w:rPr>
          <w:rFonts w:eastAsia="Times New Roman"/>
          <w:lang w:eastAsia="nb-NO"/>
        </w:rPr>
        <w:t>Underleverandører (</w:t>
      </w:r>
      <w:r w:rsidR="00535A57">
        <w:rPr>
          <w:rFonts w:eastAsia="Times New Roman"/>
          <w:lang w:eastAsia="nb-NO"/>
        </w:rPr>
        <w:t>standardvilkårene pkt. 4.8)</w:t>
      </w:r>
      <w:bookmarkEnd w:id="22"/>
    </w:p>
    <w:p w14:paraId="0BA26A03" w14:textId="1156EF99" w:rsidR="002A6E14" w:rsidRDefault="002A6E14" w:rsidP="002A6E14">
      <w:pPr>
        <w:rPr>
          <w:lang w:eastAsia="nb-NO"/>
        </w:rPr>
      </w:pPr>
      <w:r>
        <w:rPr>
          <w:lang w:eastAsia="nb-NO"/>
        </w:rPr>
        <w:t>Leverandøren kan benytte godkjente underleverandører til utførelse av enkelte elektrikertjenester som trekking av kabler, montering av føringsveier, legge opp nye kurser og lignende</w:t>
      </w:r>
      <w:r w:rsidR="00BF422F">
        <w:rPr>
          <w:lang w:eastAsia="nb-NO"/>
        </w:rPr>
        <w:t xml:space="preserve">. </w:t>
      </w:r>
      <w:r w:rsidR="00BF422F" w:rsidRPr="00BF422F">
        <w:rPr>
          <w:lang w:eastAsia="nb-NO"/>
        </w:rPr>
        <w:t>I tillegg kan VAV for enkelte prosjekter åpne opp for at det kan benyttes godkjente underleverandører</w:t>
      </w:r>
      <w:r>
        <w:rPr>
          <w:lang w:eastAsia="nb-NO"/>
        </w:rPr>
        <w:t xml:space="preserve"> jf. konkurransegrunnlaget pkt. </w:t>
      </w:r>
      <w:r w:rsidR="008D15A8">
        <w:rPr>
          <w:lang w:eastAsia="nb-NO"/>
        </w:rPr>
        <w:t>4.</w:t>
      </w:r>
      <w:r w:rsidR="00152005">
        <w:rPr>
          <w:lang w:eastAsia="nb-NO"/>
        </w:rPr>
        <w:t>2.</w:t>
      </w:r>
    </w:p>
    <w:p w14:paraId="0154EB5F" w14:textId="147509D4" w:rsidR="002A6E14" w:rsidRDefault="002A6E14" w:rsidP="002A6E14">
      <w:pPr>
        <w:rPr>
          <w:lang w:eastAsia="nb-NO"/>
        </w:rPr>
      </w:pPr>
      <w:r>
        <w:rPr>
          <w:lang w:eastAsia="nb-NO"/>
        </w:rPr>
        <w:t>Følgende underleverandører er avtalt benyttet og godkjent av Oppdragsgiver:</w:t>
      </w:r>
    </w:p>
    <w:p w14:paraId="31D6532F" w14:textId="77777777" w:rsidR="002A6E14" w:rsidRDefault="002A6E14" w:rsidP="002A6E14">
      <w:pPr>
        <w:spacing w:after="0"/>
        <w:rPr>
          <w:lang w:eastAsia="nb-NO"/>
        </w:rPr>
      </w:pPr>
      <w:r>
        <w:rPr>
          <w:lang w:eastAsia="nb-NO"/>
        </w:rPr>
        <w:t>..................................................................…….</w:t>
      </w:r>
      <w:r>
        <w:rPr>
          <w:lang w:eastAsia="nb-NO"/>
        </w:rPr>
        <w:tab/>
      </w:r>
      <w:r>
        <w:rPr>
          <w:lang w:eastAsia="nb-NO"/>
        </w:rPr>
        <w:tab/>
      </w:r>
      <w:proofErr w:type="gramStart"/>
      <w:r>
        <w:rPr>
          <w:lang w:eastAsia="nb-NO"/>
        </w:rPr>
        <w:t>Org.nr./</w:t>
      </w:r>
      <w:proofErr w:type="spellStart"/>
      <w:proofErr w:type="gramEnd"/>
      <w:r>
        <w:rPr>
          <w:lang w:eastAsia="nb-NO"/>
        </w:rPr>
        <w:t>Personnr</w:t>
      </w:r>
      <w:proofErr w:type="spellEnd"/>
      <w:r>
        <w:rPr>
          <w:lang w:eastAsia="nb-NO"/>
        </w:rPr>
        <w:t>. ………….</w:t>
      </w:r>
    </w:p>
    <w:p w14:paraId="06420A58" w14:textId="77777777" w:rsidR="002A6E14" w:rsidRDefault="002A6E14" w:rsidP="002A6E14">
      <w:pPr>
        <w:spacing w:after="0"/>
        <w:rPr>
          <w:lang w:eastAsia="nb-NO"/>
        </w:rPr>
      </w:pPr>
      <w:r>
        <w:rPr>
          <w:lang w:eastAsia="nb-NO"/>
        </w:rPr>
        <w:t>…………...........................................................</w:t>
      </w:r>
      <w:r>
        <w:rPr>
          <w:lang w:eastAsia="nb-NO"/>
        </w:rPr>
        <w:tab/>
      </w:r>
      <w:r>
        <w:rPr>
          <w:lang w:eastAsia="nb-NO"/>
        </w:rPr>
        <w:tab/>
      </w:r>
      <w:proofErr w:type="gramStart"/>
      <w:r>
        <w:rPr>
          <w:lang w:eastAsia="nb-NO"/>
        </w:rPr>
        <w:t>Org.nr./</w:t>
      </w:r>
      <w:proofErr w:type="spellStart"/>
      <w:proofErr w:type="gramEnd"/>
      <w:r>
        <w:rPr>
          <w:lang w:eastAsia="nb-NO"/>
        </w:rPr>
        <w:t>Personnr</w:t>
      </w:r>
      <w:proofErr w:type="spellEnd"/>
      <w:r>
        <w:rPr>
          <w:lang w:eastAsia="nb-NO"/>
        </w:rPr>
        <w:t>. ………….</w:t>
      </w:r>
    </w:p>
    <w:p w14:paraId="57009510" w14:textId="2E938FE6" w:rsidR="00535A57" w:rsidRDefault="002A6E14" w:rsidP="002A6E14">
      <w:pPr>
        <w:spacing w:after="0"/>
        <w:rPr>
          <w:lang w:eastAsia="nb-NO"/>
        </w:rPr>
      </w:pPr>
      <w:r>
        <w:rPr>
          <w:lang w:eastAsia="nb-NO"/>
        </w:rPr>
        <w:t>...........................................................................</w:t>
      </w:r>
      <w:r>
        <w:rPr>
          <w:lang w:eastAsia="nb-NO"/>
        </w:rPr>
        <w:tab/>
      </w:r>
      <w:proofErr w:type="gramStart"/>
      <w:r>
        <w:rPr>
          <w:lang w:eastAsia="nb-NO"/>
        </w:rPr>
        <w:t>Org.nr./</w:t>
      </w:r>
      <w:proofErr w:type="spellStart"/>
      <w:proofErr w:type="gramEnd"/>
      <w:r>
        <w:rPr>
          <w:lang w:eastAsia="nb-NO"/>
        </w:rPr>
        <w:t>Personnr</w:t>
      </w:r>
      <w:proofErr w:type="spellEnd"/>
      <w:r>
        <w:rPr>
          <w:lang w:eastAsia="nb-NO"/>
        </w:rPr>
        <w:t>. ………….</w:t>
      </w:r>
    </w:p>
    <w:p w14:paraId="484106E7" w14:textId="77777777" w:rsidR="00186F81" w:rsidRPr="00535A57" w:rsidRDefault="00186F81" w:rsidP="002A6E14">
      <w:pPr>
        <w:spacing w:after="0"/>
        <w:rPr>
          <w:lang w:eastAsia="nb-NO"/>
        </w:rPr>
      </w:pPr>
    </w:p>
    <w:p w14:paraId="3CF57C01" w14:textId="1E354ED6" w:rsidR="00186F81" w:rsidRDefault="00186F81" w:rsidP="00140BCB">
      <w:pPr>
        <w:pStyle w:val="Overskrift1"/>
        <w:rPr>
          <w:rFonts w:eastAsia="Times New Roman"/>
          <w:lang w:eastAsia="nb-NO"/>
        </w:rPr>
      </w:pPr>
      <w:bookmarkStart w:id="23" w:name="_Toc229390424"/>
      <w:proofErr w:type="spellStart"/>
      <w:r>
        <w:rPr>
          <w:rFonts w:eastAsia="Times New Roman"/>
          <w:lang w:eastAsia="nb-NO"/>
        </w:rPr>
        <w:t>Tiltransport</w:t>
      </w:r>
      <w:bookmarkEnd w:id="23"/>
      <w:proofErr w:type="spellEnd"/>
    </w:p>
    <w:p w14:paraId="201129EF" w14:textId="2266B3F6" w:rsidR="007E1616" w:rsidRDefault="007E1616" w:rsidP="0073300C">
      <w:pPr>
        <w:rPr>
          <w:lang w:eastAsia="nb-NO"/>
        </w:rPr>
      </w:pPr>
      <w:r>
        <w:rPr>
          <w:lang w:eastAsia="nb-NO"/>
        </w:rPr>
        <w:t xml:space="preserve">Oppdragsgiver kan for det enkelte avrop beslutte at hele eller deler av </w:t>
      </w:r>
      <w:r w:rsidR="00B73A0E">
        <w:rPr>
          <w:lang w:eastAsia="nb-NO"/>
        </w:rPr>
        <w:t xml:space="preserve">Leverandørens ytelser skal tiltransporteres en entreprenør som Oppdragsgiver har engasjert. </w:t>
      </w:r>
    </w:p>
    <w:p w14:paraId="683734C6" w14:textId="5AA99E3C" w:rsidR="00186F81" w:rsidRDefault="0073300C" w:rsidP="0073300C">
      <w:pPr>
        <w:rPr>
          <w:lang w:eastAsia="nb-NO"/>
        </w:rPr>
      </w:pPr>
      <w:r>
        <w:rPr>
          <w:lang w:eastAsia="nb-NO"/>
        </w:rPr>
        <w:t xml:space="preserve">Avtale om </w:t>
      </w:r>
      <w:proofErr w:type="spellStart"/>
      <w:r>
        <w:rPr>
          <w:lang w:eastAsia="nb-NO"/>
        </w:rPr>
        <w:t>tiltransport</w:t>
      </w:r>
      <w:proofErr w:type="spellEnd"/>
      <w:r>
        <w:rPr>
          <w:lang w:eastAsia="nb-NO"/>
        </w:rPr>
        <w:t xml:space="preserve"> skal formaliseres i en egen </w:t>
      </w:r>
      <w:proofErr w:type="spellStart"/>
      <w:r>
        <w:rPr>
          <w:lang w:eastAsia="nb-NO"/>
        </w:rPr>
        <w:t>tiltransportavtale</w:t>
      </w:r>
      <w:proofErr w:type="spellEnd"/>
      <w:r>
        <w:rPr>
          <w:lang w:eastAsia="nb-NO"/>
        </w:rPr>
        <w:t xml:space="preserve"> som signeres av Oppdragsgiver, entreprenør og Leverandør.</w:t>
      </w:r>
    </w:p>
    <w:p w14:paraId="0CD5D43C" w14:textId="08E28D0F" w:rsidR="005A3F3A" w:rsidRPr="00186F81" w:rsidRDefault="005A3F3A" w:rsidP="0073300C">
      <w:pPr>
        <w:rPr>
          <w:lang w:eastAsia="nb-NO"/>
        </w:rPr>
      </w:pPr>
      <w:r w:rsidRPr="005A3F3A">
        <w:rPr>
          <w:lang w:eastAsia="nb-NO"/>
        </w:rPr>
        <w:t xml:space="preserve">Dersom Leverandørens ytelser i det aktuelle prosjektet er regulert av flere avropskontrakter, herunder avropskontrakt for varekjøp </w:t>
      </w:r>
      <w:r w:rsidR="00473924">
        <w:rPr>
          <w:lang w:eastAsia="nb-NO"/>
        </w:rPr>
        <w:t xml:space="preserve">(denne avropskontrakten) </w:t>
      </w:r>
      <w:r w:rsidRPr="005A3F3A">
        <w:rPr>
          <w:lang w:eastAsia="nb-NO"/>
        </w:rPr>
        <w:t xml:space="preserve">og avropskontrakt for </w:t>
      </w:r>
      <w:r>
        <w:rPr>
          <w:lang w:eastAsia="nb-NO"/>
        </w:rPr>
        <w:t>håndverk</w:t>
      </w:r>
      <w:r w:rsidRPr="005A3F3A">
        <w:rPr>
          <w:lang w:eastAsia="nb-NO"/>
        </w:rPr>
        <w:t xml:space="preserve">tjenester, skal </w:t>
      </w:r>
      <w:proofErr w:type="spellStart"/>
      <w:r w:rsidRPr="005A3F3A">
        <w:rPr>
          <w:lang w:eastAsia="nb-NO"/>
        </w:rPr>
        <w:t>tiltransportavtalen</w:t>
      </w:r>
      <w:proofErr w:type="spellEnd"/>
      <w:r w:rsidRPr="005A3F3A">
        <w:rPr>
          <w:lang w:eastAsia="nb-NO"/>
        </w:rPr>
        <w:t xml:space="preserve"> uttrykkelig angi hvilke</w:t>
      </w:r>
      <w:r w:rsidR="009819E8">
        <w:rPr>
          <w:lang w:eastAsia="nb-NO"/>
        </w:rPr>
        <w:t>(n)</w:t>
      </w:r>
      <w:r w:rsidRPr="005A3F3A">
        <w:rPr>
          <w:lang w:eastAsia="nb-NO"/>
        </w:rPr>
        <w:t xml:space="preserve"> avropskontrakt</w:t>
      </w:r>
      <w:r w:rsidR="009819E8">
        <w:rPr>
          <w:lang w:eastAsia="nb-NO"/>
        </w:rPr>
        <w:t>(</w:t>
      </w:r>
      <w:r w:rsidRPr="005A3F3A">
        <w:rPr>
          <w:lang w:eastAsia="nb-NO"/>
        </w:rPr>
        <w:t>er</w:t>
      </w:r>
      <w:r w:rsidR="009819E8">
        <w:rPr>
          <w:lang w:eastAsia="nb-NO"/>
        </w:rPr>
        <w:t>)</w:t>
      </w:r>
      <w:r w:rsidRPr="005A3F3A">
        <w:rPr>
          <w:lang w:eastAsia="nb-NO"/>
        </w:rPr>
        <w:t xml:space="preserve"> og hvilke ytelser som omfattes av </w:t>
      </w:r>
      <w:proofErr w:type="spellStart"/>
      <w:r w:rsidRPr="005A3F3A">
        <w:rPr>
          <w:lang w:eastAsia="nb-NO"/>
        </w:rPr>
        <w:t>tiltransporten</w:t>
      </w:r>
      <w:proofErr w:type="spellEnd"/>
      <w:r w:rsidRPr="005A3F3A">
        <w:rPr>
          <w:lang w:eastAsia="nb-NO"/>
        </w:rPr>
        <w:t xml:space="preserve">. </w:t>
      </w:r>
      <w:proofErr w:type="spellStart"/>
      <w:r w:rsidRPr="005A3F3A">
        <w:rPr>
          <w:lang w:eastAsia="nb-NO"/>
        </w:rPr>
        <w:t>Tiltransport</w:t>
      </w:r>
      <w:proofErr w:type="spellEnd"/>
      <w:r w:rsidRPr="005A3F3A">
        <w:rPr>
          <w:lang w:eastAsia="nb-NO"/>
        </w:rPr>
        <w:t xml:space="preserve"> av ytelser etter én avropskontrakt innebærer ikke </w:t>
      </w:r>
      <w:proofErr w:type="spellStart"/>
      <w:r w:rsidRPr="005A3F3A">
        <w:rPr>
          <w:lang w:eastAsia="nb-NO"/>
        </w:rPr>
        <w:t>tiltransport</w:t>
      </w:r>
      <w:proofErr w:type="spellEnd"/>
      <w:r w:rsidRPr="005A3F3A">
        <w:rPr>
          <w:lang w:eastAsia="nb-NO"/>
        </w:rPr>
        <w:t xml:space="preserve"> av ytelser etter den andre avropskontrakten, med mindre dette uttrykkelig </w:t>
      </w:r>
      <w:proofErr w:type="gramStart"/>
      <w:r w:rsidRPr="005A3F3A">
        <w:rPr>
          <w:lang w:eastAsia="nb-NO"/>
        </w:rPr>
        <w:t>fremgår</w:t>
      </w:r>
      <w:proofErr w:type="gramEnd"/>
      <w:r w:rsidRPr="005A3F3A">
        <w:rPr>
          <w:lang w:eastAsia="nb-NO"/>
        </w:rPr>
        <w:t xml:space="preserve"> av </w:t>
      </w:r>
      <w:proofErr w:type="spellStart"/>
      <w:r w:rsidRPr="005A3F3A">
        <w:rPr>
          <w:lang w:eastAsia="nb-NO"/>
        </w:rPr>
        <w:t>tiltransportavtalen</w:t>
      </w:r>
      <w:proofErr w:type="spellEnd"/>
      <w:r w:rsidR="00415D63">
        <w:rPr>
          <w:lang w:eastAsia="nb-NO"/>
        </w:rPr>
        <w:t>.</w:t>
      </w:r>
    </w:p>
    <w:p w14:paraId="6514058A" w14:textId="01B2A1CA" w:rsidR="00D54C6C" w:rsidRPr="00D54C6C" w:rsidRDefault="00D54C6C" w:rsidP="00140BCB">
      <w:pPr>
        <w:pStyle w:val="Overskrift1"/>
        <w:rPr>
          <w:rFonts w:eastAsia="Times New Roman"/>
          <w:lang w:eastAsia="nb-NO"/>
        </w:rPr>
      </w:pPr>
      <w:bookmarkStart w:id="24" w:name="_Toc229390425"/>
      <w:r w:rsidRPr="00D54C6C">
        <w:rPr>
          <w:rFonts w:eastAsia="Times New Roman"/>
          <w:lang w:eastAsia="nb-NO"/>
        </w:rPr>
        <w:t>Pris og betaling (standardvilkårene pkt. 7)</w:t>
      </w:r>
      <w:bookmarkEnd w:id="21"/>
      <w:bookmarkEnd w:id="24"/>
    </w:p>
    <w:p w14:paraId="4C256DBA" w14:textId="4838D371" w:rsidR="00D54C6C" w:rsidRPr="00D54C6C" w:rsidRDefault="00D54C6C" w:rsidP="00140BCB">
      <w:pPr>
        <w:pStyle w:val="Overskrift2"/>
        <w:rPr>
          <w:rFonts w:eastAsia="Times New Roman"/>
          <w:lang w:eastAsia="nb-NO"/>
        </w:rPr>
      </w:pPr>
      <w:bookmarkStart w:id="25" w:name="_Toc130468813"/>
      <w:bookmarkStart w:id="26" w:name="_Toc229390426"/>
      <w:r w:rsidRPr="00D54C6C">
        <w:rPr>
          <w:rFonts w:eastAsia="Times New Roman"/>
          <w:lang w:eastAsia="nb-NO"/>
        </w:rPr>
        <w:t>Pris</w:t>
      </w:r>
      <w:bookmarkEnd w:id="25"/>
      <w:bookmarkEnd w:id="26"/>
      <w:r w:rsidRPr="00D54C6C">
        <w:rPr>
          <w:rFonts w:eastAsia="Times New Roman"/>
          <w:lang w:eastAsia="nb-NO"/>
        </w:rPr>
        <w:t xml:space="preserve"> </w:t>
      </w:r>
    </w:p>
    <w:p w14:paraId="7DFED644" w14:textId="094631CC" w:rsidR="00D54C6C" w:rsidRPr="00C825F7" w:rsidRDefault="00F52AA8" w:rsidP="00C825F7">
      <w:r w:rsidRPr="00F52AA8">
        <w:t xml:space="preserve">Avtales for det enkelte avropet. Enhetsprisene skal være i henhold til tilbudte priser som </w:t>
      </w:r>
      <w:proofErr w:type="gramStart"/>
      <w:r w:rsidRPr="00F52AA8">
        <w:t>fremgår</w:t>
      </w:r>
      <w:proofErr w:type="gramEnd"/>
      <w:r w:rsidRPr="00F52AA8">
        <w:t xml:space="preserve"> av rammeavtalen.</w:t>
      </w:r>
    </w:p>
    <w:p w14:paraId="4DAF75CD" w14:textId="2CBACF97" w:rsidR="00D54C6C" w:rsidRPr="000650A0" w:rsidRDefault="00D54C6C" w:rsidP="000650A0">
      <w:pPr>
        <w:pStyle w:val="Overskrift2"/>
        <w:rPr>
          <w:rFonts w:eastAsia="Times New Roman"/>
          <w:lang w:eastAsia="nb-NO"/>
        </w:rPr>
      </w:pPr>
      <w:bookmarkStart w:id="27" w:name="_Toc130468814"/>
      <w:bookmarkStart w:id="28" w:name="_Toc229390427"/>
      <w:r w:rsidRPr="00D54C6C">
        <w:rPr>
          <w:rFonts w:eastAsia="Times New Roman"/>
          <w:lang w:eastAsia="nb-NO"/>
        </w:rPr>
        <w:t>Prisregulering (standardvilkårene pkt. 7.2)</w:t>
      </w:r>
      <w:bookmarkEnd w:id="27"/>
      <w:bookmarkEnd w:id="28"/>
    </w:p>
    <w:p w14:paraId="5F470EAA"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Prisen reguleres slik:</w:t>
      </w:r>
    </w:p>
    <w:p w14:paraId="063198E2" w14:textId="77777777" w:rsidR="00501CD8" w:rsidRDefault="00501CD8" w:rsidP="00D54C6C">
      <w:pPr>
        <w:spacing w:after="0" w:line="240" w:lineRule="auto"/>
        <w:rPr>
          <w:rFonts w:ascii="Oslo Sans Office" w:eastAsia="Times New Roman" w:hAnsi="Oslo Sans Office" w:cs="Times New Roman"/>
          <w:szCs w:val="20"/>
          <w:lang w:eastAsia="nb-NO"/>
        </w:rPr>
      </w:pPr>
    </w:p>
    <w:p w14:paraId="6B64FF74" w14:textId="5B4F65DF" w:rsidR="00140BCB" w:rsidRPr="00D54C6C" w:rsidRDefault="00501CD8" w:rsidP="00D54C6C">
      <w:pPr>
        <w:spacing w:after="0" w:line="240" w:lineRule="auto"/>
        <w:rPr>
          <w:rFonts w:ascii="Oslo Sans Office" w:eastAsia="Times New Roman" w:hAnsi="Oslo Sans Office" w:cs="Times New Roman"/>
          <w:szCs w:val="20"/>
          <w:lang w:eastAsia="nb-NO"/>
        </w:rPr>
      </w:pPr>
      <w:r w:rsidRPr="00501CD8">
        <w:rPr>
          <w:rFonts w:ascii="Oslo Sans Office" w:eastAsia="Times New Roman" w:hAnsi="Oslo Sans Office" w:cs="Times New Roman"/>
          <w:szCs w:val="20"/>
          <w:lang w:eastAsia="nb-NO"/>
        </w:rPr>
        <w:lastRenderedPageBreak/>
        <w:t>Regulering av pris ved endringer skal skje i henhold til SSA-R bilag 5.</w:t>
      </w:r>
    </w:p>
    <w:p w14:paraId="30721EB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17DD0BBA" w14:textId="3E376EA7" w:rsidR="00140BCB" w:rsidRPr="00B96DEF" w:rsidRDefault="00D54C6C" w:rsidP="00140BCB">
      <w:pPr>
        <w:pStyle w:val="Overskrift1"/>
        <w:rPr>
          <w:rFonts w:eastAsia="Times New Roman"/>
          <w:lang w:eastAsia="nb-NO"/>
        </w:rPr>
      </w:pPr>
      <w:bookmarkStart w:id="29" w:name="_Toc130468816"/>
      <w:bookmarkStart w:id="30" w:name="_Toc229390428"/>
      <w:r w:rsidRPr="00D54C6C">
        <w:rPr>
          <w:rFonts w:eastAsia="Times New Roman"/>
          <w:lang w:eastAsia="nb-NO"/>
        </w:rPr>
        <w:t>Leverandørens garanti/absolutt reklamasjonsfrist (standardvilkårene pkt. 8.3)</w:t>
      </w:r>
      <w:bookmarkEnd w:id="29"/>
      <w:bookmarkEnd w:id="30"/>
    </w:p>
    <w:p w14:paraId="4977ECCC" w14:textId="704A5840" w:rsidR="00D54C6C" w:rsidRPr="00D54C6C" w:rsidRDefault="00D54C6C" w:rsidP="00140BCB">
      <w:pPr>
        <w:pStyle w:val="Overskrift2"/>
        <w:rPr>
          <w:rFonts w:eastAsia="Times New Roman"/>
          <w:lang w:eastAsia="nb-NO"/>
        </w:rPr>
      </w:pPr>
      <w:bookmarkStart w:id="31" w:name="_Toc130468817"/>
      <w:bookmarkStart w:id="32" w:name="_Toc229390429"/>
      <w:r w:rsidRPr="00D54C6C">
        <w:rPr>
          <w:rFonts w:eastAsia="Times New Roman"/>
          <w:lang w:eastAsia="nb-NO"/>
        </w:rPr>
        <w:t>Utvidet garanti</w:t>
      </w:r>
      <w:bookmarkEnd w:id="31"/>
      <w:bookmarkEnd w:id="32"/>
      <w:r w:rsidRPr="00D54C6C">
        <w:rPr>
          <w:rFonts w:eastAsia="Times New Roman"/>
          <w:lang w:eastAsia="nb-NO"/>
        </w:rPr>
        <w:t xml:space="preserve"> </w:t>
      </w:r>
    </w:p>
    <w:p w14:paraId="18C4386F" w14:textId="4C1893F5" w:rsidR="00D54C6C" w:rsidRPr="00B96DEF" w:rsidRDefault="00D54C6C" w:rsidP="00D54C6C">
      <w:pPr>
        <w:spacing w:after="0" w:line="240" w:lineRule="auto"/>
        <w:rPr>
          <w:rFonts w:ascii="Oslo Sans Office" w:eastAsia="Times New Roman" w:hAnsi="Oslo Sans Office" w:cs="Times New Roman"/>
          <w:iCs/>
          <w:color w:val="4BACC6"/>
          <w:szCs w:val="20"/>
          <w:lang w:eastAsia="nb-NO"/>
        </w:rPr>
      </w:pPr>
      <w:r w:rsidRPr="00B96DEF">
        <w:rPr>
          <w:rFonts w:ascii="Oslo Sans Office" w:eastAsia="Times New Roman" w:hAnsi="Oslo Sans Office" w:cs="Times New Roman"/>
          <w:iCs/>
          <w:szCs w:val="20"/>
          <w:lang w:eastAsia="nb-NO"/>
        </w:rPr>
        <w:t>Fylles ut dersom Leverandøren gir en utvidet garanti</w:t>
      </w:r>
      <w:r w:rsidR="00B96DEF" w:rsidRPr="00B96DEF">
        <w:rPr>
          <w:rFonts w:ascii="Oslo Sans Office" w:eastAsia="Times New Roman" w:hAnsi="Oslo Sans Office" w:cs="Times New Roman"/>
          <w:iCs/>
          <w:szCs w:val="20"/>
          <w:lang w:eastAsia="nb-NO"/>
        </w:rPr>
        <w:t xml:space="preserve"> for det enkelte avropet.</w:t>
      </w:r>
    </w:p>
    <w:p w14:paraId="3AB5CA80"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B26519C"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Leverandørens garantiansvar gjelder følgende:</w:t>
      </w:r>
    </w:p>
    <w:p w14:paraId="3815C7F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36A4C64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A56E462"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228480F5"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41A8424D"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50540C6C" w14:textId="77777777" w:rsidR="00D54C6C" w:rsidRPr="00D54C6C" w:rsidRDefault="00D54C6C" w:rsidP="00D54C6C">
      <w:pPr>
        <w:spacing w:after="0" w:line="240" w:lineRule="auto"/>
        <w:rPr>
          <w:rFonts w:ascii="Oslo Sans Office" w:eastAsia="Times New Roman" w:hAnsi="Oslo Sans Office" w:cs="Times New Roman"/>
          <w:sz w:val="6"/>
          <w:szCs w:val="6"/>
          <w:lang w:eastAsia="nb-NO"/>
        </w:rPr>
      </w:pPr>
    </w:p>
    <w:p w14:paraId="436D67C5" w14:textId="1E4C582E" w:rsidR="00D54C6C" w:rsidRPr="00D54C6C" w:rsidRDefault="00D54C6C" w:rsidP="00140BCB">
      <w:pPr>
        <w:pStyle w:val="Overskrift2"/>
        <w:rPr>
          <w:rFonts w:eastAsia="Times New Roman"/>
          <w:lang w:eastAsia="nb-NO"/>
        </w:rPr>
      </w:pPr>
      <w:bookmarkStart w:id="33" w:name="_Toc130468818"/>
      <w:bookmarkStart w:id="34" w:name="_Toc229390430"/>
      <w:r w:rsidRPr="00D54C6C">
        <w:rPr>
          <w:rFonts w:eastAsia="Times New Roman"/>
          <w:lang w:eastAsia="nb-NO"/>
        </w:rPr>
        <w:t>Absolutt reklamasjonsfrist</w:t>
      </w:r>
      <w:bookmarkEnd w:id="33"/>
      <w:bookmarkEnd w:id="34"/>
      <w:r w:rsidRPr="00D54C6C">
        <w:rPr>
          <w:rFonts w:eastAsia="Times New Roman"/>
          <w:lang w:eastAsia="nb-NO"/>
        </w:rPr>
        <w:t xml:space="preserve"> </w:t>
      </w:r>
    </w:p>
    <w:p w14:paraId="5732D6EB" w14:textId="5E68AAAD" w:rsidR="00D54C6C" w:rsidRPr="001D2209" w:rsidRDefault="001D2209" w:rsidP="00D54C6C">
      <w:pPr>
        <w:spacing w:after="0" w:line="240" w:lineRule="auto"/>
        <w:rPr>
          <w:rFonts w:ascii="Oslo Sans Office" w:eastAsia="Times New Roman" w:hAnsi="Oslo Sans Office" w:cs="Times New Roman"/>
          <w:iCs/>
          <w:szCs w:val="20"/>
          <w:lang w:eastAsia="nb-NO"/>
        </w:rPr>
      </w:pPr>
      <w:r w:rsidRPr="001D2209">
        <w:rPr>
          <w:rFonts w:ascii="Oslo Sans Office" w:eastAsia="Times New Roman" w:hAnsi="Oslo Sans Office" w:cs="Times New Roman"/>
          <w:iCs/>
          <w:szCs w:val="20"/>
          <w:lang w:eastAsia="nb-NO"/>
        </w:rPr>
        <w:t>Avtales for det enkelte avropet om den absolutte reklamasjonsfristen skal være lengre enn 2 år.</w:t>
      </w:r>
    </w:p>
    <w:p w14:paraId="546BD3D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7AB5445"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Det er avtalt en absolutt reklamasjonsfrist på</w:t>
      </w:r>
      <w:proofErr w:type="gramStart"/>
      <w:r w:rsidRPr="00D54C6C">
        <w:rPr>
          <w:rFonts w:ascii="Oslo Sans Office" w:eastAsia="Times New Roman" w:hAnsi="Oslo Sans Office" w:cs="Times New Roman"/>
          <w:szCs w:val="20"/>
          <w:lang w:eastAsia="nb-NO"/>
        </w:rPr>
        <w:t xml:space="preserve"> ……….</w:t>
      </w:r>
      <w:proofErr w:type="gramEnd"/>
      <w:r w:rsidRPr="00D54C6C">
        <w:rPr>
          <w:rFonts w:ascii="Oslo Sans Office" w:eastAsia="Times New Roman" w:hAnsi="Oslo Sans Office" w:cs="Times New Roman"/>
          <w:szCs w:val="20"/>
          <w:lang w:eastAsia="nb-NO"/>
        </w:rPr>
        <w:t xml:space="preserve">. år. </w:t>
      </w:r>
    </w:p>
    <w:p w14:paraId="12CCC17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427E43A" w14:textId="471FCFAE" w:rsidR="00D54C6C" w:rsidRPr="00D54C6C" w:rsidRDefault="00D54C6C" w:rsidP="00140BCB">
      <w:pPr>
        <w:pStyle w:val="Overskrift1"/>
        <w:rPr>
          <w:rFonts w:eastAsia="Times New Roman"/>
          <w:lang w:eastAsia="nb-NO"/>
        </w:rPr>
      </w:pPr>
      <w:bookmarkStart w:id="35" w:name="_Toc202762646"/>
      <w:bookmarkStart w:id="36" w:name="_Toc130468819"/>
      <w:bookmarkStart w:id="37" w:name="_Toc229390431"/>
      <w:r w:rsidRPr="00D54C6C">
        <w:rPr>
          <w:rFonts w:eastAsia="Times New Roman"/>
          <w:lang w:eastAsia="nb-NO"/>
        </w:rPr>
        <w:t>Dagmulktsatser (standardvilkårene pkt. 9.2)</w:t>
      </w:r>
      <w:bookmarkEnd w:id="35"/>
      <w:bookmarkEnd w:id="36"/>
      <w:bookmarkEnd w:id="37"/>
    </w:p>
    <w:p w14:paraId="00CAAE1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Dagmulktsatsene i punkt 9.2, 2. ledd i standardvilkårene utgår og erstattes av følgende satser:</w:t>
      </w:r>
    </w:p>
    <w:p w14:paraId="7A85B81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6F34CD9" w14:textId="2F84CA59"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Ved forsinket levering er dagmulkt </w:t>
      </w:r>
      <w:r w:rsidR="00C825F7">
        <w:rPr>
          <w:rFonts w:ascii="Oslo Sans Office" w:eastAsia="Times New Roman" w:hAnsi="Oslo Sans Office" w:cs="Times New Roman"/>
          <w:szCs w:val="20"/>
          <w:lang w:eastAsia="nb-NO"/>
        </w:rPr>
        <w:t>1</w:t>
      </w:r>
      <w:r w:rsidR="00EB404D">
        <w:rPr>
          <w:rFonts w:ascii="Oslo Sans Office" w:eastAsia="Times New Roman" w:hAnsi="Oslo Sans Office" w:cs="Times New Roman"/>
          <w:szCs w:val="20"/>
          <w:lang w:eastAsia="nb-NO"/>
        </w:rPr>
        <w:t>,5</w:t>
      </w:r>
      <w:r w:rsidRPr="00D54C6C">
        <w:rPr>
          <w:rFonts w:ascii="Oslo Sans Office" w:eastAsia="Times New Roman" w:hAnsi="Oslo Sans Office" w:cs="Times New Roman"/>
          <w:szCs w:val="20"/>
          <w:lang w:eastAsia="nb-NO"/>
        </w:rPr>
        <w:t xml:space="preserve"> o/</w:t>
      </w:r>
      <w:proofErr w:type="spellStart"/>
      <w:r w:rsidRPr="00D54C6C">
        <w:rPr>
          <w:rFonts w:ascii="Oslo Sans Office" w:eastAsia="Times New Roman" w:hAnsi="Oslo Sans Office" w:cs="Times New Roman"/>
          <w:szCs w:val="20"/>
          <w:lang w:eastAsia="nb-NO"/>
        </w:rPr>
        <w:t>oo</w:t>
      </w:r>
      <w:proofErr w:type="spellEnd"/>
      <w:r w:rsidRPr="00D54C6C">
        <w:rPr>
          <w:rFonts w:ascii="Oslo Sans Office" w:eastAsia="Times New Roman" w:hAnsi="Oslo Sans Office" w:cs="Times New Roman"/>
          <w:szCs w:val="20"/>
          <w:lang w:eastAsia="nb-NO"/>
        </w:rPr>
        <w:t xml:space="preserve"> av den totale kontraktssummen, eksklusive merverdiavgift, minimum kr.  </w:t>
      </w:r>
      <w:r w:rsidR="00EB404D">
        <w:rPr>
          <w:rFonts w:ascii="Oslo Sans Office" w:eastAsia="Times New Roman" w:hAnsi="Oslo Sans Office" w:cs="Times New Roman"/>
          <w:szCs w:val="20"/>
          <w:lang w:eastAsia="nb-NO"/>
        </w:rPr>
        <w:t>3 000</w:t>
      </w:r>
      <w:r w:rsidRPr="00D54C6C">
        <w:rPr>
          <w:rFonts w:ascii="Oslo Sans Office" w:eastAsia="Times New Roman" w:hAnsi="Oslo Sans Office" w:cs="Times New Roman"/>
          <w:szCs w:val="20"/>
          <w:lang w:eastAsia="nb-NO"/>
        </w:rPr>
        <w:t xml:space="preserve"> pr. hverdag inntil levering finner sted.</w:t>
      </w:r>
    </w:p>
    <w:p w14:paraId="6ED8232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4C8A464" w14:textId="4878437A" w:rsidR="00D54C6C" w:rsidRPr="00D54C6C" w:rsidRDefault="00D54C6C" w:rsidP="00140BCB">
      <w:pPr>
        <w:pStyle w:val="Overskrift1"/>
        <w:rPr>
          <w:rFonts w:eastAsia="Times New Roman"/>
          <w:lang w:eastAsia="nb-NO"/>
        </w:rPr>
      </w:pPr>
      <w:bookmarkStart w:id="38" w:name="_Pris"/>
      <w:bookmarkStart w:id="39" w:name="_Utgifter_(standardvilkårene_pkt."/>
      <w:bookmarkStart w:id="40" w:name="_Toc202762653"/>
      <w:bookmarkStart w:id="41" w:name="_Toc130468820"/>
      <w:bookmarkStart w:id="42" w:name="_Toc229390432"/>
      <w:bookmarkEnd w:id="38"/>
      <w:bookmarkEnd w:id="39"/>
      <w:r w:rsidRPr="00D54C6C">
        <w:rPr>
          <w:rFonts w:eastAsia="Times New Roman"/>
          <w:lang w:eastAsia="nb-NO"/>
        </w:rPr>
        <w:t>Miljøbestemmelser</w:t>
      </w:r>
      <w:bookmarkEnd w:id="40"/>
      <w:bookmarkEnd w:id="41"/>
      <w:bookmarkEnd w:id="42"/>
      <w:r w:rsidRPr="00D54C6C">
        <w:rPr>
          <w:rFonts w:eastAsia="Times New Roman"/>
          <w:lang w:eastAsia="nb-NO"/>
        </w:rPr>
        <w:t xml:space="preserve"> </w:t>
      </w:r>
    </w:p>
    <w:p w14:paraId="26D5AD79" w14:textId="77777777" w:rsidR="00E66186" w:rsidRDefault="00E66186" w:rsidP="00E66186">
      <w:pPr>
        <w:pStyle w:val="Overskrift2"/>
        <w:keepLines w:val="0"/>
        <w:tabs>
          <w:tab w:val="num" w:pos="216"/>
        </w:tabs>
        <w:spacing w:line="240" w:lineRule="auto"/>
        <w:ind w:left="576" w:hanging="576"/>
        <w:rPr>
          <w:rFonts w:ascii="Oslo Sans Office" w:hAnsi="Oslo Sans Office"/>
        </w:rPr>
      </w:pPr>
      <w:bookmarkStart w:id="43" w:name="_Hlk127268031"/>
      <w:bookmarkStart w:id="44" w:name="_Hlk127267693"/>
      <w:bookmarkStart w:id="45" w:name="_Hlk126330006"/>
      <w:bookmarkStart w:id="46" w:name="_Toc229390433"/>
      <w:r>
        <w:rPr>
          <w:rFonts w:ascii="Oslo Sans Office" w:hAnsi="Oslo Sans Office"/>
        </w:rPr>
        <w:t>Kjøretøy og drivstoff</w:t>
      </w:r>
      <w:bookmarkEnd w:id="46"/>
    </w:p>
    <w:p w14:paraId="71F1F18F" w14:textId="7F0BBD5A" w:rsidR="00E66186" w:rsidRPr="009D04FD" w:rsidRDefault="00E66186" w:rsidP="00E66186">
      <w:pPr>
        <w:rPr>
          <w:rFonts w:ascii="Oslo Sans Office" w:hAnsi="Oslo Sans Office"/>
        </w:rPr>
      </w:pPr>
      <w:r w:rsidRPr="009D04FD">
        <w:rPr>
          <w:rFonts w:ascii="Oslo Sans Office" w:hAnsi="Oslo Sans Office"/>
        </w:rPr>
        <w:t xml:space="preserve">Leverandøren forplikter seg til kun å benytte kjøretøy som enten er nullutslippskjøretøy (dvs. 100 % batterielektrisk eller hydrogen) eller biogasskjøretøy som minimum oppfyller euroklasse 6/VI i gjennomføringen av kontrakten (siste transportstrekning/last </w:t>
      </w:r>
      <w:proofErr w:type="spellStart"/>
      <w:r w:rsidRPr="009D04FD">
        <w:rPr>
          <w:rFonts w:ascii="Oslo Sans Office" w:hAnsi="Oslo Sans Office"/>
        </w:rPr>
        <w:t>mile</w:t>
      </w:r>
      <w:proofErr w:type="spellEnd"/>
      <w:r w:rsidRPr="009D04FD">
        <w:rPr>
          <w:rFonts w:ascii="Oslo Sans Office" w:hAnsi="Oslo Sans Office"/>
        </w:rPr>
        <w:t xml:space="preserve">).  </w:t>
      </w:r>
    </w:p>
    <w:p w14:paraId="76A9860C" w14:textId="08DA1228" w:rsidR="00E66186" w:rsidRPr="009D04FD" w:rsidRDefault="00E66186" w:rsidP="00E66186">
      <w:pPr>
        <w:rPr>
          <w:rFonts w:ascii="Oslo Sans Office" w:hAnsi="Oslo Sans Office"/>
        </w:rPr>
      </w:pPr>
      <w:r w:rsidRPr="009D04FD">
        <w:rPr>
          <w:rFonts w:ascii="Oslo Sans Office" w:hAnsi="Oslo Sans Office"/>
        </w:rPr>
        <w:t xml:space="preserve">Leverandøren skal til enhver tid kunne redegjøre for hvilke kjøretøy som benyttes til den konkrete leveringen/oppdraget og skal oversende registreringsnummer på forespørsel fra Oppdragsgiver.  </w:t>
      </w:r>
    </w:p>
    <w:p w14:paraId="6FFACAD0" w14:textId="1DD80160" w:rsidR="00E66186" w:rsidRPr="009D04FD" w:rsidRDefault="00E66186" w:rsidP="00E66186">
      <w:pPr>
        <w:rPr>
          <w:rFonts w:ascii="Oslo Sans Office" w:hAnsi="Oslo Sans Office"/>
        </w:rPr>
      </w:pPr>
      <w:r w:rsidRPr="009D04FD">
        <w:rPr>
          <w:rFonts w:ascii="Oslo Sans Office" w:hAnsi="Oslo Sans Office"/>
        </w:rPr>
        <w:t xml:space="preserve">Dersom Leverandøren benytter </w:t>
      </w:r>
      <w:proofErr w:type="gramStart"/>
      <w:r w:rsidRPr="009D04FD">
        <w:rPr>
          <w:rFonts w:ascii="Oslo Sans Office" w:hAnsi="Oslo Sans Office"/>
        </w:rPr>
        <w:t>hydrogenkjøretøy</w:t>
      </w:r>
      <w:proofErr w:type="gramEnd"/>
      <w:r w:rsidRPr="009D04FD">
        <w:rPr>
          <w:rFonts w:ascii="Oslo Sans Office" w:hAnsi="Oslo Sans Office"/>
        </w:rPr>
        <w:t xml:space="preserve"> skal det kun brukes grønt eller blått hydrogen. Dersom Leverandøren benytter biogasskjøretøy og kan dokumentere at 100 % ren biogass ikke er tilgjengelig, kan Leverandøren benytte innblanding av naturgass. Leverandøren skal skriftlig informere Oppdragsgiver om dette uten ugrunnet opphold.  </w:t>
      </w:r>
    </w:p>
    <w:p w14:paraId="4D89393A" w14:textId="617F771D" w:rsidR="00E66186" w:rsidRDefault="00E66186" w:rsidP="00ED11D8">
      <w:pPr>
        <w:rPr>
          <w:rFonts w:ascii="Oslo Sans Office" w:hAnsi="Oslo Sans Office"/>
        </w:rPr>
      </w:pPr>
      <w:r w:rsidRPr="009D04FD">
        <w:rPr>
          <w:rFonts w:ascii="Oslo Sans Office" w:hAnsi="Oslo Sans Office"/>
        </w:rPr>
        <w:lastRenderedPageBreak/>
        <w:t>Leverandøren skal på forespørsel kunne fremlegge dokumentasjon på at tilstrekkelig mengde hydrogen eller biogass er anskaffet for å utføre</w:t>
      </w:r>
      <w:r>
        <w:rPr>
          <w:rFonts w:ascii="Oslo Sans Office" w:hAnsi="Oslo Sans Office"/>
        </w:rPr>
        <w:t xml:space="preserve"> </w:t>
      </w:r>
      <w:r w:rsidRPr="009D04FD">
        <w:rPr>
          <w:rFonts w:ascii="Oslo Sans Office" w:hAnsi="Oslo Sans Office"/>
        </w:rPr>
        <w:t>oppdraget for Oslo kommune i løpet av kontraktsperioden. Dokumentasjonen kan blant annet inneholde følgende informasjon: drivstoffprodusent, drivstoffleverandør, mengde, opprinnelse og sertifisering.</w:t>
      </w:r>
      <w:bookmarkEnd w:id="43"/>
    </w:p>
    <w:p w14:paraId="2465556B" w14:textId="77777777" w:rsidR="00E66186" w:rsidRDefault="00E66186" w:rsidP="00E66186">
      <w:pPr>
        <w:pStyle w:val="Overskrift2"/>
        <w:keepLines w:val="0"/>
        <w:tabs>
          <w:tab w:val="num" w:pos="576"/>
        </w:tabs>
        <w:spacing w:line="240" w:lineRule="auto"/>
        <w:ind w:left="576" w:hanging="576"/>
        <w:rPr>
          <w:rFonts w:ascii="Oslo Sans Office" w:hAnsi="Oslo Sans Office"/>
        </w:rPr>
      </w:pPr>
      <w:bookmarkStart w:id="47" w:name="_Toc229390434"/>
      <w:bookmarkEnd w:id="44"/>
      <w:bookmarkEnd w:id="45"/>
      <w:r>
        <w:rPr>
          <w:rFonts w:ascii="Oslo Sans Office" w:hAnsi="Oslo Sans Office"/>
        </w:rPr>
        <w:t>Unntaksbestemmelser</w:t>
      </w:r>
      <w:bookmarkEnd w:id="47"/>
    </w:p>
    <w:p w14:paraId="4029DC12" w14:textId="70560A1D" w:rsidR="00E66186" w:rsidRPr="00D83B2F" w:rsidRDefault="00E66186" w:rsidP="00E66186">
      <w:pPr>
        <w:rPr>
          <w:rFonts w:ascii="Oslo Sans Office" w:hAnsi="Oslo Sans Office"/>
        </w:rPr>
      </w:pPr>
      <w:r w:rsidRPr="00D83B2F">
        <w:rPr>
          <w:rFonts w:ascii="Oslo Sans Office" w:hAnsi="Oslo Sans Office"/>
        </w:rPr>
        <w:t>Oppdragsgiver kan gi unntak fra hele eller deler av transportkravene dersom Leverandøren kan dokumentere at det ikke er praktisk mulig å oppfylle kravene. Søknad om unntak skal være skriftlig og angi hvilke deler av kravene</w:t>
      </w:r>
      <w:r>
        <w:rPr>
          <w:rFonts w:ascii="Oslo Sans Office" w:hAnsi="Oslo Sans Office"/>
        </w:rPr>
        <w:t xml:space="preserve">. </w:t>
      </w:r>
      <w:r w:rsidRPr="00D83B2F">
        <w:rPr>
          <w:rFonts w:ascii="Oslo Sans Office" w:hAnsi="Oslo Sans Office"/>
        </w:rPr>
        <w:t xml:space="preserve">Leverandøren ber om unntak fra og oppgi hvorfor det ikke er mulig å oppfylle kravene.  </w:t>
      </w:r>
    </w:p>
    <w:p w14:paraId="5A53AB1E" w14:textId="28635F9D" w:rsidR="00E66186" w:rsidRPr="00E66186" w:rsidRDefault="00E66186" w:rsidP="00E66186">
      <w:pPr>
        <w:rPr>
          <w:rFonts w:ascii="Oslo Sans Office" w:hAnsi="Oslo Sans Office"/>
        </w:rPr>
      </w:pPr>
      <w:r w:rsidRPr="00D83B2F">
        <w:rPr>
          <w:rFonts w:ascii="Oslo Sans Office" w:hAnsi="Oslo Sans Office"/>
        </w:rPr>
        <w:t>Ved innvilget unntak skal det fortrinnsvis benyttes minimum euroklasse 6/VI og sertifisert biodrivstoff ut over omsetningskrav. Det skal ikke benyttes biodrivstoff basert på palmeolje eller biprodukter fra palmeproduksjon.</w:t>
      </w:r>
    </w:p>
    <w:p w14:paraId="56D888F6" w14:textId="77777777" w:rsidR="00E66186" w:rsidRPr="007B3B1C" w:rsidRDefault="00E66186" w:rsidP="00E66186">
      <w:pPr>
        <w:pStyle w:val="Overskrift2"/>
        <w:keepLines w:val="0"/>
        <w:tabs>
          <w:tab w:val="num" w:pos="576"/>
        </w:tabs>
        <w:spacing w:line="240" w:lineRule="auto"/>
        <w:ind w:left="576" w:hanging="576"/>
        <w:rPr>
          <w:rFonts w:ascii="Oslo Sans Office" w:hAnsi="Oslo Sans Office"/>
        </w:rPr>
      </w:pPr>
      <w:bookmarkStart w:id="48" w:name="_Toc229390435"/>
      <w:r w:rsidRPr="007B3B1C">
        <w:rPr>
          <w:rFonts w:ascii="Oslo Sans Office" w:hAnsi="Oslo Sans Office"/>
        </w:rPr>
        <w:t>Mislighold av miljøbestemmelser</w:t>
      </w:r>
      <w:bookmarkEnd w:id="48"/>
    </w:p>
    <w:p w14:paraId="4C0B2593" w14:textId="57B5AD98" w:rsidR="00E66186" w:rsidRPr="00CC1B42" w:rsidRDefault="00E66186" w:rsidP="00E66186">
      <w:pPr>
        <w:spacing w:after="200"/>
        <w:rPr>
          <w:rFonts w:ascii="Oslo Sans Office" w:hAnsi="Oslo Sans Office"/>
        </w:rPr>
      </w:pPr>
      <w:r w:rsidRPr="00CC1B42">
        <w:rPr>
          <w:rFonts w:ascii="Oslo Sans Office" w:hAnsi="Oslo Sans Office"/>
        </w:rPr>
        <w:t>Hvis Leverandøren ikke oppfyller</w:t>
      </w:r>
      <w:r w:rsidR="00944332">
        <w:rPr>
          <w:rFonts w:ascii="Oslo Sans Office" w:hAnsi="Oslo Sans Office"/>
        </w:rPr>
        <w:t xml:space="preserve"> </w:t>
      </w:r>
      <w:proofErr w:type="gramStart"/>
      <w:r w:rsidRPr="00CC1B42">
        <w:rPr>
          <w:rFonts w:ascii="Oslo Sans Office" w:hAnsi="Oslo Sans Office"/>
        </w:rPr>
        <w:t>miljøkravene</w:t>
      </w:r>
      <w:proofErr w:type="gramEnd"/>
      <w:r w:rsidRPr="00CC1B42">
        <w:rPr>
          <w:rFonts w:ascii="Oslo Sans Office" w:hAnsi="Oslo Sans Office"/>
        </w:rPr>
        <w:t xml:space="preserve"> kan Oppdragsgiver kreve retting av forholdet. I perioden misligholdet pågår og frem til retting har skjedd kan Oppdragsgiver kreve dagmulkt.  </w:t>
      </w:r>
    </w:p>
    <w:p w14:paraId="73BC412F" w14:textId="092E7ABE" w:rsidR="00156DF9" w:rsidRPr="00E66186" w:rsidRDefault="00E66186" w:rsidP="00E66186">
      <w:pPr>
        <w:spacing w:after="200"/>
        <w:rPr>
          <w:rFonts w:ascii="Oslo Sans Office" w:hAnsi="Oslo Sans Office"/>
        </w:rPr>
      </w:pPr>
      <w:r w:rsidRPr="00CC1B42">
        <w:rPr>
          <w:rFonts w:ascii="Oslo Sans Office" w:hAnsi="Oslo Sans Office"/>
        </w:rPr>
        <w:t xml:space="preserve">Dagmulktsats for mindre brudd på miljøbestemmelser utgjør kr </w:t>
      </w:r>
      <w:r>
        <w:rPr>
          <w:rFonts w:ascii="Oslo Sans Office" w:hAnsi="Oslo Sans Office"/>
        </w:rPr>
        <w:t>4 000</w:t>
      </w:r>
      <w:r w:rsidRPr="00CC1B42">
        <w:rPr>
          <w:rFonts w:ascii="Oslo Sans Office" w:hAnsi="Oslo Sans Office"/>
        </w:rPr>
        <w:t xml:space="preserve"> ekskl. mva. pr. hverdag. Dagmulktsats for større brudd på miljøbestemmelser, slik som avvik for krav til kjøretøy- eller drivstoffteknologier, utgjør kr </w:t>
      </w:r>
      <w:r>
        <w:rPr>
          <w:rFonts w:ascii="Oslo Sans Office" w:hAnsi="Oslo Sans Office"/>
        </w:rPr>
        <w:t>8 000</w:t>
      </w:r>
      <w:r w:rsidRPr="00CC1B42">
        <w:rPr>
          <w:rFonts w:ascii="Oslo Sans Office" w:hAnsi="Oslo Sans Office"/>
        </w:rPr>
        <w:t xml:space="preserve"> ekskl. mva. pr. hverdag. Ved gjentatte eller grove brudd på miljøbestemmelsene kan Oppdragsgiver heve kontrakten, uavhengig av om forholdet rettes eller tidligere er krevd rettet.</w:t>
      </w:r>
    </w:p>
    <w:p w14:paraId="2E402B7B" w14:textId="77777777" w:rsidR="00D54C6C" w:rsidRPr="00D54C6C" w:rsidRDefault="00D54C6C" w:rsidP="00D54C6C">
      <w:pPr>
        <w:spacing w:after="0" w:line="240" w:lineRule="auto"/>
        <w:rPr>
          <w:rFonts w:ascii="Oslo Sans Office" w:eastAsia="Times New Roman" w:hAnsi="Oslo Sans Office" w:cs="Times New Roman"/>
          <w:i/>
          <w:szCs w:val="20"/>
          <w:lang w:eastAsia="nb-NO"/>
        </w:rPr>
      </w:pPr>
    </w:p>
    <w:p w14:paraId="6ED0CA73" w14:textId="1E0E5A0B" w:rsidR="00D54C6C" w:rsidRPr="00D54C6C" w:rsidRDefault="00D54C6C" w:rsidP="00293DFB">
      <w:pPr>
        <w:pStyle w:val="Overskrift2"/>
        <w:rPr>
          <w:rFonts w:eastAsia="Times New Roman"/>
          <w:lang w:eastAsia="nb-NO"/>
        </w:rPr>
      </w:pPr>
      <w:bookmarkStart w:id="49" w:name="_Toc130468825"/>
      <w:bookmarkStart w:id="50" w:name="_Toc229390436"/>
      <w:r w:rsidRPr="00D54C6C">
        <w:rPr>
          <w:rFonts w:eastAsia="Times New Roman"/>
          <w:lang w:eastAsia="nb-NO"/>
        </w:rPr>
        <w:t>Bruk av regnskogprodukter</w:t>
      </w:r>
      <w:bookmarkEnd w:id="49"/>
      <w:bookmarkEnd w:id="50"/>
    </w:p>
    <w:p w14:paraId="4B09C5A8" w14:textId="77777777" w:rsidR="00D54C6C" w:rsidRPr="00D54C6C" w:rsidRDefault="00D54C6C" w:rsidP="00D54C6C">
      <w:pPr>
        <w:spacing w:after="0" w:line="240" w:lineRule="auto"/>
        <w:rPr>
          <w:rFonts w:ascii="Oslo Sans Office" w:eastAsia="Times New Roman" w:hAnsi="Oslo Sans Office" w:cs="Times New Roman"/>
          <w:i/>
          <w:szCs w:val="24"/>
          <w:lang w:eastAsia="nb-NO"/>
        </w:rPr>
      </w:pPr>
      <w:r w:rsidRPr="00D54C6C">
        <w:rPr>
          <w:rFonts w:ascii="Oslo Sans Office" w:eastAsia="Times New Roman" w:hAnsi="Oslo Sans Office" w:cs="Times New Roman"/>
          <w:szCs w:val="20"/>
          <w:lang w:eastAsia="nb-NO"/>
        </w:rPr>
        <w:t>Det skal ikke benyttes tropisk tømmer eller trevirke med tropisk tømmer dersom det ikke kan dokumenteres ved pålitelige sertifiseringsordninger at tømmeret eller trevirket stammer fra bærekraftig og lovlig hogst.</w:t>
      </w:r>
    </w:p>
    <w:p w14:paraId="50F0A249" w14:textId="77777777" w:rsidR="00D54C6C" w:rsidRPr="00D54C6C" w:rsidRDefault="00D54C6C" w:rsidP="00D54C6C">
      <w:pPr>
        <w:spacing w:after="0" w:line="240" w:lineRule="auto"/>
        <w:rPr>
          <w:rFonts w:ascii="Oslo Sans Office" w:eastAsia="Times New Roman" w:hAnsi="Oslo Sans Office" w:cs="Times New Roman"/>
          <w:b/>
          <w:i/>
          <w:iCs/>
          <w:szCs w:val="24"/>
          <w:lang w:eastAsia="nb-NO"/>
        </w:rPr>
      </w:pPr>
    </w:p>
    <w:p w14:paraId="3A8EA5B5" w14:textId="58E3F4F7" w:rsidR="00D54C6C" w:rsidRPr="00D54C6C" w:rsidRDefault="007F765F" w:rsidP="00A12979">
      <w:pPr>
        <w:pStyle w:val="Overskrift1"/>
        <w:rPr>
          <w:rFonts w:eastAsia="Times New Roman"/>
          <w:lang w:eastAsia="nb-NO"/>
        </w:rPr>
      </w:pPr>
      <w:bookmarkStart w:id="51" w:name="_Toc130468826"/>
      <w:bookmarkStart w:id="52" w:name="_Toc229390437"/>
      <w:r>
        <w:rPr>
          <w:rFonts w:eastAsia="Times New Roman"/>
          <w:lang w:eastAsia="nb-NO"/>
        </w:rPr>
        <w:t>K</w:t>
      </w:r>
      <w:r w:rsidR="00D54C6C" w:rsidRPr="00D54C6C">
        <w:rPr>
          <w:rFonts w:eastAsia="Times New Roman"/>
          <w:lang w:eastAsia="nb-NO"/>
        </w:rPr>
        <w:t>rav til aktsomhetsvurderinger for ansvarlig næringsliv</w:t>
      </w:r>
      <w:bookmarkEnd w:id="51"/>
      <w:bookmarkEnd w:id="52"/>
    </w:p>
    <w:p w14:paraId="2FBAC87D" w14:textId="77777777" w:rsidR="00D54C6C" w:rsidRPr="00D54C6C" w:rsidRDefault="00D54C6C" w:rsidP="00D54C6C">
      <w:pPr>
        <w:spacing w:after="0" w:line="240" w:lineRule="auto"/>
        <w:textAlignment w:val="baseline"/>
        <w:rPr>
          <w:rFonts w:ascii="Oslo Sans Office" w:eastAsia="Times New Roman" w:hAnsi="Oslo Sans Office" w:cs="Times New Roman"/>
          <w:szCs w:val="24"/>
          <w:lang w:eastAsia="nb-NO"/>
        </w:rPr>
      </w:pPr>
    </w:p>
    <w:p w14:paraId="2BAA2EDD" w14:textId="77777777" w:rsidR="00D54C6C" w:rsidRPr="00D54C6C" w:rsidRDefault="00D54C6C" w:rsidP="00A22A42">
      <w:pPr>
        <w:pStyle w:val="Overskrift2"/>
        <w:rPr>
          <w:rFonts w:eastAsia="Times New Roman"/>
          <w:lang w:eastAsia="nb-NO"/>
        </w:rPr>
      </w:pPr>
      <w:bookmarkStart w:id="53" w:name="_Toc229390438"/>
      <w:r w:rsidRPr="00D54C6C">
        <w:rPr>
          <w:rFonts w:eastAsia="Times New Roman"/>
          <w:lang w:eastAsia="nb-NO"/>
        </w:rPr>
        <w:t>Plikt til å utføre forenklet aktsomhetsvurdering</w:t>
      </w:r>
      <w:bookmarkEnd w:id="53"/>
      <w:r w:rsidRPr="00D54C6C">
        <w:rPr>
          <w:rFonts w:eastAsia="Times New Roman"/>
          <w:lang w:eastAsia="nb-NO"/>
        </w:rPr>
        <w:t>  </w:t>
      </w:r>
    </w:p>
    <w:p w14:paraId="3AD4AAC1"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D54C6C">
        <w:rPr>
          <w:rFonts w:ascii="Oslo Sans Office" w:eastAsia="Times New Roman" w:hAnsi="Oslo Sans Office" w:cs="Times New Roman"/>
          <w:i/>
          <w:iCs/>
          <w:szCs w:val="20"/>
          <w:lang w:eastAsia="nb-NO"/>
        </w:rPr>
        <w:t> </w:t>
      </w:r>
    </w:p>
    <w:p w14:paraId="0BA7791F"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32DE46EC" w14:textId="057150CD"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b/>
          <w:bCs/>
          <w:szCs w:val="20"/>
          <w:lang w:eastAsia="nb-NO"/>
        </w:rPr>
        <w:t>Leverandøren skal</w:t>
      </w:r>
      <w:r w:rsidRPr="00D54C6C">
        <w:rPr>
          <w:rFonts w:ascii="Times New Roman" w:eastAsia="Times New Roman" w:hAnsi="Times New Roman" w:cs="Times New Roman"/>
          <w:b/>
          <w:bCs/>
          <w:szCs w:val="20"/>
          <w:lang w:eastAsia="nb-NO"/>
        </w:rPr>
        <w:t> </w:t>
      </w:r>
      <w:r w:rsidRPr="00D54C6C">
        <w:rPr>
          <w:rFonts w:ascii="Oslo Sans Office" w:eastAsia="Times New Roman" w:hAnsi="Oslo Sans Office" w:cs="Times New Roman"/>
          <w:b/>
          <w:bCs/>
          <w:szCs w:val="20"/>
          <w:lang w:eastAsia="nb-NO"/>
        </w:rPr>
        <w:t xml:space="preserve">senest fra </w:t>
      </w:r>
      <w:proofErr w:type="spellStart"/>
      <w:r w:rsidRPr="00BB1F19">
        <w:rPr>
          <w:rFonts w:ascii="Oslo Sans Office" w:eastAsia="Times New Roman" w:hAnsi="Oslo Sans Office" w:cs="Times New Roman"/>
          <w:b/>
          <w:bCs/>
          <w:szCs w:val="20"/>
          <w:lang w:eastAsia="nb-NO"/>
        </w:rPr>
        <w:t>kontraktsstart</w:t>
      </w:r>
      <w:proofErr w:type="spellEnd"/>
    </w:p>
    <w:p w14:paraId="1453891B"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Leverandøren skal organisere sitt arbeid for ansvarlig næringsliv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tr</w:t>
      </w:r>
      <w:r w:rsidRPr="00D54C6C">
        <w:rPr>
          <w:rFonts w:ascii="Oslo Sans Office" w:eastAsia="Times New Roman" w:hAnsi="Oslo Sans Office" w:cs="Oslo Sans Office"/>
          <w:szCs w:val="20"/>
          <w:lang w:eastAsia="nb-NO"/>
        </w:rPr>
        <w:t>å</w:t>
      </w:r>
      <w:r w:rsidRPr="00D54C6C">
        <w:rPr>
          <w:rFonts w:ascii="Oslo Sans Office" w:eastAsia="Times New Roman" w:hAnsi="Oslo Sans Office" w:cs="Times New Roman"/>
          <w:szCs w:val="20"/>
          <w:lang w:eastAsia="nb-NO"/>
        </w:rPr>
        <w:t>d med metoden for aktsomhetsvurderinger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som beskrevet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internasjonalt anerkjente rammeverk som FNs veiledende prinsipper for n</w:t>
      </w:r>
      <w:r w:rsidRPr="00D54C6C">
        <w:rPr>
          <w:rFonts w:ascii="Oslo Sans Office" w:eastAsia="Times New Roman" w:hAnsi="Oslo Sans Office" w:cs="Oslo Sans Office"/>
          <w:szCs w:val="20"/>
          <w:lang w:eastAsia="nb-NO"/>
        </w:rPr>
        <w:t>æ</w:t>
      </w:r>
      <w:r w:rsidRPr="00D54C6C">
        <w:rPr>
          <w:rFonts w:ascii="Oslo Sans Office" w:eastAsia="Times New Roman" w:hAnsi="Oslo Sans Office" w:cs="Times New Roman"/>
          <w:szCs w:val="20"/>
          <w:lang w:eastAsia="nb-NO"/>
        </w:rPr>
        <w:t>ringsliv og menneskerettigheter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(UNGP)</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og OECDs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retningslinjer for flernasjonale selskaper. Med dette menes:</w:t>
      </w:r>
      <w:r w:rsidRPr="00D54C6C">
        <w:rPr>
          <w:rFonts w:ascii="Oslo Sans Office" w:eastAsia="Times New Roman" w:hAnsi="Oslo Sans Office" w:cs="Times New Roman"/>
          <w:i/>
          <w:iCs/>
          <w:szCs w:val="20"/>
          <w:lang w:eastAsia="nb-NO"/>
        </w:rPr>
        <w:t> </w:t>
      </w:r>
    </w:p>
    <w:p w14:paraId="63BF7B37" w14:textId="77777777" w:rsidR="00D54C6C" w:rsidRPr="00D54C6C" w:rsidRDefault="00D54C6C" w:rsidP="00A22A42">
      <w:pPr>
        <w:numPr>
          <w:ilvl w:val="0"/>
          <w:numId w:val="2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Forankre metoden for aktsomhetsvurderinger i retningslinjer og styringssystemer. Leverandøren skal som minimum ha:</w:t>
      </w:r>
      <w:r w:rsidRPr="00D54C6C">
        <w:rPr>
          <w:rFonts w:ascii="Oslo Sans Office" w:eastAsia="Times New Roman" w:hAnsi="Oslo Sans Office" w:cs="Times New Roman"/>
          <w:i/>
          <w:iCs/>
          <w:szCs w:val="20"/>
          <w:lang w:eastAsia="nb-NO"/>
        </w:rPr>
        <w:t> </w:t>
      </w:r>
    </w:p>
    <w:p w14:paraId="43E6E5D7" w14:textId="77777777" w:rsidR="00D54C6C" w:rsidRPr="00D54C6C" w:rsidRDefault="00D54C6C" w:rsidP="00A22A42">
      <w:pPr>
        <w:numPr>
          <w:ilvl w:val="0"/>
          <w:numId w:val="2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Formelle policy/retningslinjer for ansvarlig næringsliv. Retningslinjene skal ivareta oppdragsgivers kontraktsvilkår og gjelde for egen virksomhet og i leverandørkjeden</w:t>
      </w:r>
      <w:r w:rsidRPr="00D54C6C">
        <w:rPr>
          <w:rFonts w:ascii="Oslo Sans Office" w:eastAsia="Times New Roman" w:hAnsi="Oslo Sans Office" w:cs="Times New Roman"/>
          <w:i/>
          <w:iCs/>
          <w:szCs w:val="20"/>
          <w:lang w:eastAsia="nb-NO"/>
        </w:rPr>
        <w:t> </w:t>
      </w:r>
    </w:p>
    <w:p w14:paraId="0C0C426C" w14:textId="77777777" w:rsidR="00D54C6C" w:rsidRPr="00E63AC4" w:rsidRDefault="00D54C6C" w:rsidP="00A22A42">
      <w:pPr>
        <w:numPr>
          <w:ilvl w:val="0"/>
          <w:numId w:val="26"/>
        </w:numPr>
        <w:tabs>
          <w:tab w:val="num" w:pos="720"/>
        </w:tabs>
        <w:spacing w:after="0" w:line="240" w:lineRule="auto"/>
        <w:rPr>
          <w:rFonts w:ascii="Oslo Sans Office" w:eastAsia="Times New Roman" w:hAnsi="Oslo Sans Office" w:cs="Times New Roman"/>
          <w:i/>
          <w:iCs/>
          <w:color w:val="009BB7" w:themeColor="accent4" w:themeShade="80"/>
          <w:szCs w:val="20"/>
          <w:lang w:eastAsia="nb-NO"/>
        </w:rPr>
      </w:pPr>
      <w:r w:rsidRPr="00D54C6C">
        <w:rPr>
          <w:rFonts w:ascii="Oslo Sans Office" w:eastAsia="Times New Roman" w:hAnsi="Oslo Sans Office" w:cs="Times New Roman"/>
          <w:szCs w:val="20"/>
          <w:lang w:eastAsia="nb-NO"/>
        </w:rPr>
        <w:t xml:space="preserve">Skriftlige rutiner for å gjøre formelle policy/retningslinjer for ansvarlig næringsliv for leverandørkjeden (Suppliers Code </w:t>
      </w:r>
      <w:proofErr w:type="spellStart"/>
      <w:r w:rsidRPr="00D54C6C">
        <w:rPr>
          <w:rFonts w:ascii="Oslo Sans Office" w:eastAsia="Times New Roman" w:hAnsi="Oslo Sans Office" w:cs="Times New Roman"/>
          <w:szCs w:val="20"/>
          <w:lang w:eastAsia="nb-NO"/>
        </w:rPr>
        <w:t>of</w:t>
      </w:r>
      <w:proofErr w:type="spellEnd"/>
      <w:r w:rsidRPr="00D54C6C">
        <w:rPr>
          <w:rFonts w:ascii="Oslo Sans Office" w:eastAsia="Times New Roman" w:hAnsi="Oslo Sans Office" w:cs="Times New Roman"/>
          <w:szCs w:val="20"/>
          <w:lang w:eastAsia="nb-NO"/>
        </w:rPr>
        <w:t xml:space="preserve"> </w:t>
      </w:r>
      <w:proofErr w:type="spellStart"/>
      <w:r w:rsidRPr="00D54C6C">
        <w:rPr>
          <w:rFonts w:ascii="Oslo Sans Office" w:eastAsia="Times New Roman" w:hAnsi="Oslo Sans Office" w:cs="Times New Roman"/>
          <w:szCs w:val="20"/>
          <w:lang w:eastAsia="nb-NO"/>
        </w:rPr>
        <w:t>Conduct</w:t>
      </w:r>
      <w:proofErr w:type="spellEnd"/>
      <w:r w:rsidRPr="00D54C6C">
        <w:rPr>
          <w:rFonts w:ascii="Oslo Sans Office" w:eastAsia="Times New Roman" w:hAnsi="Oslo Sans Office" w:cs="Times New Roman"/>
          <w:szCs w:val="20"/>
          <w:lang w:eastAsia="nb-NO"/>
        </w:rPr>
        <w:t xml:space="preserve">) kjent for leverandører/ </w:t>
      </w:r>
      <w:r w:rsidRPr="00E63AC4">
        <w:rPr>
          <w:rFonts w:ascii="Oslo Sans Office" w:eastAsia="Times New Roman" w:hAnsi="Oslo Sans Office" w:cs="Times New Roman"/>
          <w:szCs w:val="20"/>
          <w:lang w:eastAsia="nb-NO"/>
        </w:rPr>
        <w:t>underleverandører og forretningsforbindelser som medvirker til utførelsen av denne kontrakt [Dette skal kun leveres hvis det benyttes underleverandører] </w:t>
      </w:r>
    </w:p>
    <w:p w14:paraId="4D5CF07E" w14:textId="77777777" w:rsidR="00D54C6C" w:rsidRPr="00D54C6C" w:rsidRDefault="00D54C6C" w:rsidP="00A22A42">
      <w:pPr>
        <w:numPr>
          <w:ilvl w:val="0"/>
          <w:numId w:val="2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Planer og rutiner for å gjennomføre aktsomhetsvurderinger for ansvarlig næringsliv</w:t>
      </w:r>
      <w:r w:rsidRPr="00D54C6C">
        <w:rPr>
          <w:rFonts w:ascii="Oslo Sans Office" w:eastAsia="Times New Roman" w:hAnsi="Oslo Sans Office" w:cs="Times New Roman"/>
          <w:i/>
          <w:iCs/>
          <w:szCs w:val="20"/>
          <w:lang w:eastAsia="nb-NO"/>
        </w:rPr>
        <w:t> </w:t>
      </w:r>
    </w:p>
    <w:p w14:paraId="0182E1A7" w14:textId="77777777" w:rsidR="00D54C6C" w:rsidRPr="00D54C6C" w:rsidRDefault="00D54C6C" w:rsidP="00A22A42">
      <w:pPr>
        <w:numPr>
          <w:ilvl w:val="0"/>
          <w:numId w:val="2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Kartlegge og vurdere faktiske og </w:t>
      </w:r>
      <w:proofErr w:type="gramStart"/>
      <w:r w:rsidRPr="00D54C6C">
        <w:rPr>
          <w:rFonts w:ascii="Oslo Sans Office" w:eastAsia="Times New Roman" w:hAnsi="Oslo Sans Office" w:cs="Times New Roman"/>
          <w:szCs w:val="20"/>
          <w:lang w:eastAsia="nb-NO"/>
        </w:rPr>
        <w:t>potensielle</w:t>
      </w:r>
      <w:proofErr w:type="gramEnd"/>
      <w:r w:rsidRPr="00D54C6C">
        <w:rPr>
          <w:rFonts w:ascii="Oslo Sans Office" w:eastAsia="Times New Roman" w:hAnsi="Oslo Sans Office" w:cs="Times New Roman"/>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D54C6C">
        <w:rPr>
          <w:rFonts w:ascii="Oslo Sans Office" w:eastAsia="Times New Roman" w:hAnsi="Oslo Sans Office" w:cs="Times New Roman"/>
          <w:i/>
          <w:iCs/>
          <w:szCs w:val="20"/>
          <w:lang w:eastAsia="nb-NO"/>
        </w:rPr>
        <w:t> </w:t>
      </w:r>
    </w:p>
    <w:p w14:paraId="151768E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3E2070B0" w14:textId="77777777" w:rsidR="00D54C6C" w:rsidRPr="00D54C6C" w:rsidRDefault="00D54C6C" w:rsidP="00D54C6C">
      <w:pPr>
        <w:spacing w:after="0" w:line="240" w:lineRule="auto"/>
        <w:ind w:firstLine="360"/>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Hva som menes med ansvarlig næringsliv, følger blant annet av: </w:t>
      </w:r>
      <w:r w:rsidRPr="00D54C6C">
        <w:rPr>
          <w:rFonts w:ascii="Oslo Sans Office" w:eastAsia="Times New Roman" w:hAnsi="Oslo Sans Office" w:cs="Times New Roman"/>
          <w:i/>
          <w:iCs/>
          <w:szCs w:val="20"/>
          <w:lang w:eastAsia="nb-NO"/>
        </w:rPr>
        <w:t>  </w:t>
      </w:r>
    </w:p>
    <w:p w14:paraId="7D8FDE32" w14:textId="77777777" w:rsidR="00D54C6C" w:rsidRPr="00D54C6C" w:rsidRDefault="00D54C6C" w:rsidP="00A22A42">
      <w:pPr>
        <w:numPr>
          <w:ilvl w:val="0"/>
          <w:numId w:val="2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FNs veiledende prinsipper for næringsliv og menneskerettigheter (UNGP)</w:t>
      </w:r>
      <w:r w:rsidRPr="00D54C6C">
        <w:rPr>
          <w:rFonts w:ascii="Oslo Sans Office" w:eastAsia="Times New Roman" w:hAnsi="Oslo Sans Office" w:cs="Times New Roman"/>
          <w:i/>
          <w:iCs/>
          <w:szCs w:val="20"/>
          <w:lang w:eastAsia="nb-NO"/>
        </w:rPr>
        <w:t> </w:t>
      </w:r>
    </w:p>
    <w:p w14:paraId="134C2CFC" w14:textId="77777777" w:rsidR="00D54C6C" w:rsidRPr="00D54C6C" w:rsidRDefault="00D54C6C" w:rsidP="00A22A42">
      <w:pPr>
        <w:numPr>
          <w:ilvl w:val="0"/>
          <w:numId w:val="2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OECDs retningslinjer for flernasjonale selskaper, inkludert følgende kapitler:</w:t>
      </w:r>
      <w:r w:rsidRPr="00D54C6C">
        <w:rPr>
          <w:rFonts w:ascii="Oslo Sans Office" w:eastAsia="Times New Roman" w:hAnsi="Oslo Sans Office" w:cs="Times New Roman"/>
          <w:i/>
          <w:iCs/>
          <w:szCs w:val="20"/>
          <w:lang w:eastAsia="nb-NO"/>
        </w:rPr>
        <w:t> </w:t>
      </w:r>
    </w:p>
    <w:p w14:paraId="6C668D18" w14:textId="77777777" w:rsidR="00D54C6C" w:rsidRPr="00D54C6C" w:rsidRDefault="00D54C6C" w:rsidP="00A22A42">
      <w:pPr>
        <w:numPr>
          <w:ilvl w:val="0"/>
          <w:numId w:val="29"/>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IV. Menneskerettigheter</w:t>
      </w:r>
      <w:r w:rsidRPr="00D54C6C">
        <w:rPr>
          <w:rFonts w:ascii="Oslo Sans Office" w:eastAsia="Times New Roman" w:hAnsi="Oslo Sans Office" w:cs="Times New Roman"/>
          <w:i/>
          <w:iCs/>
          <w:szCs w:val="20"/>
          <w:lang w:eastAsia="nb-NO"/>
        </w:rPr>
        <w:t> </w:t>
      </w:r>
    </w:p>
    <w:p w14:paraId="353FD1D9" w14:textId="77777777" w:rsidR="00D54C6C" w:rsidRPr="00D54C6C" w:rsidRDefault="00D54C6C" w:rsidP="00A22A42">
      <w:pPr>
        <w:numPr>
          <w:ilvl w:val="0"/>
          <w:numId w:val="29"/>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 Sysselsetting og forholdet mellom partene i arbeidslivet </w:t>
      </w:r>
      <w:r w:rsidRPr="00D54C6C">
        <w:rPr>
          <w:rFonts w:ascii="Oslo Sans Office" w:eastAsia="Times New Roman" w:hAnsi="Oslo Sans Office" w:cs="Times New Roman"/>
          <w:i/>
          <w:iCs/>
          <w:szCs w:val="20"/>
          <w:lang w:eastAsia="nb-NO"/>
        </w:rPr>
        <w:t> </w:t>
      </w:r>
    </w:p>
    <w:p w14:paraId="6C623CAF" w14:textId="77777777" w:rsidR="00D54C6C" w:rsidRPr="00D54C6C" w:rsidRDefault="00D54C6C" w:rsidP="00A22A42">
      <w:pPr>
        <w:numPr>
          <w:ilvl w:val="0"/>
          <w:numId w:val="30"/>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 Miljøvern</w:t>
      </w:r>
      <w:r w:rsidRPr="00D54C6C">
        <w:rPr>
          <w:rFonts w:ascii="Oslo Sans Office" w:eastAsia="Times New Roman" w:hAnsi="Oslo Sans Office" w:cs="Times New Roman"/>
          <w:i/>
          <w:iCs/>
          <w:szCs w:val="20"/>
          <w:lang w:eastAsia="nb-NO"/>
        </w:rPr>
        <w:t> </w:t>
      </w:r>
    </w:p>
    <w:p w14:paraId="0FBEF106" w14:textId="77777777" w:rsidR="00D54C6C" w:rsidRPr="00D54C6C" w:rsidRDefault="00D54C6C" w:rsidP="00A22A42">
      <w:pPr>
        <w:numPr>
          <w:ilvl w:val="0"/>
          <w:numId w:val="30"/>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VII. Bekjemping av bestikkelser, tilbud om bestikkelser og pengeutpressing</w:t>
      </w:r>
      <w:r w:rsidRPr="00D54C6C">
        <w:rPr>
          <w:rFonts w:ascii="Oslo Sans Office" w:eastAsia="Times New Roman" w:hAnsi="Oslo Sans Office" w:cs="Times New Roman"/>
          <w:i/>
          <w:iCs/>
          <w:szCs w:val="20"/>
          <w:lang w:eastAsia="nb-NO"/>
        </w:rPr>
        <w:t> </w:t>
      </w:r>
    </w:p>
    <w:p w14:paraId="2B3138F1"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Verdenserklæringen om menneskerettighetene (1948) og FN-konvensjonene om økonomiske, sosiale og kulturelle rettigheter (1966) og om sivile og politiske rettigheter (1966) </w:t>
      </w:r>
      <w:r w:rsidRPr="00D54C6C">
        <w:rPr>
          <w:rFonts w:ascii="Oslo Sans Office" w:eastAsia="Times New Roman" w:hAnsi="Oslo Sans Office" w:cs="Times New Roman"/>
          <w:i/>
          <w:iCs/>
          <w:szCs w:val="20"/>
          <w:lang w:eastAsia="nb-NO"/>
        </w:rPr>
        <w:t> </w:t>
      </w:r>
    </w:p>
    <w:p w14:paraId="1A622D26"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D54C6C">
        <w:rPr>
          <w:rFonts w:ascii="Oslo Sans Office" w:eastAsia="Times New Roman" w:hAnsi="Oslo Sans Office" w:cs="Times New Roman"/>
          <w:i/>
          <w:iCs/>
          <w:szCs w:val="20"/>
          <w:lang w:eastAsia="nb-NO"/>
        </w:rPr>
        <w:t> </w:t>
      </w:r>
    </w:p>
    <w:p w14:paraId="436ADC1A"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ILOs kjernekonvensjoner om grunnleggende rettigheter og prinsipper i arbeidslivet:</w:t>
      </w:r>
      <w:r w:rsidRPr="00D54C6C">
        <w:rPr>
          <w:rFonts w:ascii="Oslo Sans Office" w:eastAsia="Times New Roman" w:hAnsi="Oslo Sans Office" w:cs="Times New Roman"/>
          <w:i/>
          <w:iCs/>
          <w:szCs w:val="20"/>
          <w:lang w:eastAsia="nb-NO"/>
        </w:rPr>
        <w:t> </w:t>
      </w:r>
    </w:p>
    <w:p w14:paraId="758AAE5A"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tvangsarbeid (ILO konvensjon nr. 29 og nr. 105)</w:t>
      </w:r>
      <w:r w:rsidRPr="00D54C6C">
        <w:rPr>
          <w:rFonts w:ascii="Oslo Sans Office" w:eastAsia="Times New Roman" w:hAnsi="Oslo Sans Office" w:cs="Times New Roman"/>
          <w:i/>
          <w:iCs/>
          <w:szCs w:val="20"/>
          <w:lang w:eastAsia="nb-NO"/>
        </w:rPr>
        <w:t> </w:t>
      </w:r>
    </w:p>
    <w:p w14:paraId="644FBBE3"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D54C6C">
        <w:rPr>
          <w:rFonts w:ascii="Oslo Sans Office" w:eastAsia="Times New Roman" w:hAnsi="Oslo Sans Office" w:cs="Times New Roman"/>
          <w:i/>
          <w:iCs/>
          <w:szCs w:val="20"/>
          <w:lang w:eastAsia="nb-NO"/>
        </w:rPr>
        <w:t> </w:t>
      </w:r>
    </w:p>
    <w:p w14:paraId="61E7E3C8"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barnearbeid (ILO konvensjon nr. 138 og nr. 182)</w:t>
      </w:r>
      <w:r w:rsidRPr="00D54C6C">
        <w:rPr>
          <w:rFonts w:ascii="Oslo Sans Office" w:eastAsia="Times New Roman" w:hAnsi="Oslo Sans Office" w:cs="Times New Roman"/>
          <w:i/>
          <w:iCs/>
          <w:szCs w:val="20"/>
          <w:lang w:eastAsia="nb-NO"/>
        </w:rPr>
        <w:t> </w:t>
      </w:r>
    </w:p>
    <w:p w14:paraId="181A5436"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diskriminering (ILO konvensjon nr. 100 og nr. 111)</w:t>
      </w:r>
      <w:r w:rsidRPr="00D54C6C">
        <w:rPr>
          <w:rFonts w:ascii="Oslo Sans Office" w:eastAsia="Times New Roman" w:hAnsi="Oslo Sans Office" w:cs="Times New Roman"/>
          <w:i/>
          <w:iCs/>
          <w:szCs w:val="20"/>
          <w:lang w:eastAsia="nb-NO"/>
        </w:rPr>
        <w:t> </w:t>
      </w:r>
    </w:p>
    <w:p w14:paraId="451D6C51"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helse, miljø og sikkerhet (ILO konvensjon nr. 155 og nr. 187)</w:t>
      </w:r>
      <w:r w:rsidRPr="00D54C6C">
        <w:rPr>
          <w:rFonts w:ascii="Oslo Sans Office" w:eastAsia="Times New Roman" w:hAnsi="Oslo Sans Office" w:cs="Times New Roman"/>
          <w:i/>
          <w:iCs/>
          <w:szCs w:val="20"/>
          <w:lang w:eastAsia="nb-NO"/>
        </w:rPr>
        <w:t> </w:t>
      </w:r>
    </w:p>
    <w:p w14:paraId="14D12AF5" w14:textId="77777777" w:rsidR="00D54C6C" w:rsidRPr="00D54C6C" w:rsidRDefault="00D54C6C" w:rsidP="00A22A42">
      <w:pPr>
        <w:numPr>
          <w:ilvl w:val="0"/>
          <w:numId w:val="33"/>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Anstendige arbeidsforhold og arbeidsmiljølovgivningen der arbeidet utføres:</w:t>
      </w:r>
      <w:r w:rsidRPr="00D54C6C">
        <w:rPr>
          <w:rFonts w:ascii="Oslo Sans Office" w:eastAsia="Times New Roman" w:hAnsi="Oslo Sans Office" w:cs="Times New Roman"/>
          <w:i/>
          <w:iCs/>
          <w:szCs w:val="20"/>
          <w:lang w:eastAsia="nb-NO"/>
        </w:rPr>
        <w:t> </w:t>
      </w:r>
    </w:p>
    <w:p w14:paraId="3769B014"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w:t>
      </w:r>
      <w:r w:rsidRPr="00D54C6C">
        <w:rPr>
          <w:rFonts w:ascii="Oslo Sans Office" w:eastAsia="Times New Roman" w:hAnsi="Oslo Sans Office" w:cs="Times New Roman"/>
          <w:szCs w:val="20"/>
          <w:lang w:eastAsia="nb-NO"/>
        </w:rPr>
        <w:lastRenderedPageBreak/>
        <w:t>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D54C6C">
        <w:rPr>
          <w:rFonts w:ascii="Oslo Sans Office" w:eastAsia="Times New Roman" w:hAnsi="Oslo Sans Office" w:cs="Times New Roman"/>
          <w:i/>
          <w:iCs/>
          <w:szCs w:val="20"/>
          <w:lang w:eastAsia="nb-NO"/>
        </w:rPr>
        <w:t> </w:t>
      </w:r>
    </w:p>
    <w:p w14:paraId="6C94B625"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201CA334"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Overnevnte er minimumsstandarder. Der hvor internasjonale konvensjoner og nasjonale lover og regler eller avtaler regulerer samme tema, skal den høyeste standarden legges til grunn. </w:t>
      </w:r>
      <w:r w:rsidRPr="00D54C6C">
        <w:rPr>
          <w:rFonts w:ascii="Oslo Sans Office" w:eastAsia="Times New Roman" w:hAnsi="Oslo Sans Office" w:cs="Times New Roman"/>
          <w:i/>
          <w:iCs/>
          <w:szCs w:val="20"/>
          <w:lang w:eastAsia="nb-NO"/>
        </w:rPr>
        <w:t> </w:t>
      </w:r>
    </w:p>
    <w:p w14:paraId="05ADBBD0"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750ADDB2"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Dersom Leverandøren blir kjent med kritikkverdige forhold i leverandørkjeden, skal Leverandøren informere Oppdragsgiver om dette uten ugrunnet opphold.</w:t>
      </w:r>
      <w:r w:rsidRPr="00D54C6C">
        <w:rPr>
          <w:rFonts w:ascii="Oslo Sans Office" w:eastAsia="Times New Roman" w:hAnsi="Oslo Sans Office" w:cs="Times New Roman"/>
          <w:i/>
          <w:iCs/>
          <w:szCs w:val="20"/>
          <w:lang w:eastAsia="nb-NO"/>
        </w:rPr>
        <w:t> </w:t>
      </w:r>
    </w:p>
    <w:p w14:paraId="3CE7EC47"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w:t>
      </w:r>
    </w:p>
    <w:p w14:paraId="286027F3" w14:textId="027AA862" w:rsidR="00D54C6C" w:rsidRPr="00D54C6C" w:rsidRDefault="00D54C6C" w:rsidP="00B924D9">
      <w:pPr>
        <w:pStyle w:val="Overskrift2"/>
      </w:pPr>
      <w:bookmarkStart w:id="54" w:name="_Toc130468830"/>
      <w:bookmarkStart w:id="55" w:name="_Toc229390439"/>
      <w:r w:rsidRPr="00D54C6C">
        <w:t>Plikt til å medvirke i kontraktsoppfølgingen</w:t>
      </w:r>
      <w:bookmarkEnd w:id="54"/>
      <w:bookmarkEnd w:id="55"/>
      <w:r w:rsidRPr="00D54C6C">
        <w:t> </w:t>
      </w:r>
    </w:p>
    <w:p w14:paraId="0BE96C0C"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Oppdragsgiver etterstreber samarbeid som utgangspunkt, og ønsker dialog om eventuelle utfordringer i leverandørkjeden med mål om å få til varige forbedringer.</w:t>
      </w:r>
      <w:r w:rsidRPr="00D54C6C">
        <w:rPr>
          <w:rFonts w:ascii="Oslo Sans Office" w:eastAsia="Times New Roman" w:hAnsi="Oslo Sans Office" w:cs="Times New Roman"/>
          <w:i/>
          <w:iCs/>
          <w:szCs w:val="20"/>
          <w:lang w:eastAsia="nb-NO"/>
        </w:rPr>
        <w:t> </w:t>
      </w:r>
    </w:p>
    <w:p w14:paraId="14E2C8E0"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5B40FBE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 kontraktsoppfølgingen kan Oppdragsgiver kreve at Leverandøren: </w:t>
      </w:r>
      <w:r w:rsidRPr="00D54C6C">
        <w:rPr>
          <w:rFonts w:ascii="Oslo Sans Office" w:eastAsia="Times New Roman" w:hAnsi="Oslo Sans Office" w:cs="Times New Roman"/>
          <w:i/>
          <w:iCs/>
          <w:szCs w:val="20"/>
          <w:lang w:eastAsia="nb-NO"/>
        </w:rPr>
        <w:t> </w:t>
      </w:r>
    </w:p>
    <w:p w14:paraId="670CFEDF"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Deltar i oppfølgingssamtale(r) med Oppdragsgiver og eventuelle andre berørte interessenter</w:t>
      </w:r>
      <w:r w:rsidRPr="00D54C6C">
        <w:rPr>
          <w:rFonts w:ascii="Oslo Sans Office" w:eastAsia="Times New Roman" w:hAnsi="Oslo Sans Office" w:cs="Times New Roman"/>
          <w:i/>
          <w:iCs/>
          <w:szCs w:val="20"/>
          <w:lang w:eastAsia="nb-NO"/>
        </w:rPr>
        <w:t> </w:t>
      </w:r>
    </w:p>
    <w:p w14:paraId="789A9A0F"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Besvarer egenrapporteringsskjema senest fire uker etter Oppdragsgivers utsendelse, med mindre Oppdragsgiver har satt en annen frist</w:t>
      </w:r>
      <w:r w:rsidRPr="00D54C6C">
        <w:rPr>
          <w:rFonts w:ascii="Oslo Sans Office" w:eastAsia="Times New Roman" w:hAnsi="Oslo Sans Office" w:cs="Times New Roman"/>
          <w:i/>
          <w:iCs/>
          <w:szCs w:val="20"/>
          <w:lang w:eastAsia="nb-NO"/>
        </w:rPr>
        <w:t> </w:t>
      </w:r>
    </w:p>
    <w:p w14:paraId="5E15249D"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Fremlegger policy/retningslinjer, planer og rutiner for å gjennomføre aktsomhetsvurderinger</w:t>
      </w:r>
      <w:r w:rsidRPr="00D54C6C">
        <w:rPr>
          <w:rFonts w:ascii="Oslo Sans Office" w:eastAsia="Times New Roman" w:hAnsi="Oslo Sans Office" w:cs="Times New Roman"/>
          <w:i/>
          <w:iCs/>
          <w:szCs w:val="20"/>
          <w:lang w:eastAsia="nb-NO"/>
        </w:rPr>
        <w:t> </w:t>
      </w:r>
    </w:p>
    <w:p w14:paraId="6C2A7BEA"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Dokumenterer sitt arbeid med aktsomhetsvurderinger, inkludert tiltak for å stanse, forebygge eller begrense negative konsekvenser, samt gjenoppretting og erstatning for negative konsekvenser</w:t>
      </w:r>
      <w:r w:rsidRPr="00D54C6C">
        <w:rPr>
          <w:rFonts w:ascii="Oslo Sans Office" w:eastAsia="Times New Roman" w:hAnsi="Oslo Sans Office" w:cs="Times New Roman"/>
          <w:i/>
          <w:iCs/>
          <w:szCs w:val="20"/>
          <w:lang w:eastAsia="nb-NO"/>
        </w:rPr>
        <w:t> </w:t>
      </w:r>
    </w:p>
    <w:p w14:paraId="34E0BAE4" w14:textId="77777777" w:rsidR="00D54C6C" w:rsidRPr="00D54C6C" w:rsidRDefault="00D54C6C" w:rsidP="00A22A42">
      <w:pPr>
        <w:numPr>
          <w:ilvl w:val="0"/>
          <w:numId w:val="3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Gir en oversikt over produksjonsenheter i leverandørkjeden, inkludert deres hovedkomponenter og råvarer, etter Oppdragsgivers nærmere angivelse</w:t>
      </w:r>
      <w:r w:rsidRPr="00D54C6C">
        <w:rPr>
          <w:rFonts w:ascii="Oslo Sans Office" w:eastAsia="Times New Roman" w:hAnsi="Oslo Sans Office" w:cs="Times New Roman"/>
          <w:i/>
          <w:iCs/>
          <w:szCs w:val="20"/>
          <w:lang w:eastAsia="nb-NO"/>
        </w:rPr>
        <w:t> </w:t>
      </w:r>
    </w:p>
    <w:p w14:paraId="2C6E9279" w14:textId="77777777" w:rsidR="00D54C6C" w:rsidRPr="00D54C6C" w:rsidRDefault="00D54C6C" w:rsidP="00A22A42">
      <w:pPr>
        <w:numPr>
          <w:ilvl w:val="0"/>
          <w:numId w:val="3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Bistår i forbindelse med Oppdragsgivers leverandørrevisjoner og innhenter all dokumentasjon som anses nødvendig:</w:t>
      </w:r>
      <w:r w:rsidRPr="00D54C6C">
        <w:rPr>
          <w:rFonts w:ascii="Oslo Sans Office" w:eastAsia="Times New Roman" w:hAnsi="Oslo Sans Office" w:cs="Times New Roman"/>
          <w:i/>
          <w:iCs/>
          <w:szCs w:val="20"/>
          <w:lang w:eastAsia="nb-NO"/>
        </w:rPr>
        <w:t> </w:t>
      </w:r>
    </w:p>
    <w:p w14:paraId="28F5F709"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omfatte undersøkelser, innhenting av dokumentasjon og stedlig kontroll hos Leverandøren, hos eventuelle underleverandører og på steder der kontraktsarbeidet utføres.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Leverand</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ren skal vederlagsfritt stille n</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D54C6C">
        <w:rPr>
          <w:rFonts w:ascii="Oslo Sans Office" w:eastAsia="Times New Roman" w:hAnsi="Oslo Sans Office" w:cs="Times New Roman"/>
          <w:i/>
          <w:iCs/>
          <w:szCs w:val="20"/>
          <w:lang w:eastAsia="nb-NO"/>
        </w:rPr>
        <w:t> </w:t>
      </w:r>
    </w:p>
    <w:p w14:paraId="7F12EE41"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gjennomføres i perioden fra kontraktsinngåelse frem til seks måneder etter utløpet av kontrakten</w:t>
      </w:r>
      <w:r w:rsidRPr="00D54C6C">
        <w:rPr>
          <w:rFonts w:ascii="Oslo Sans Office" w:eastAsia="Times New Roman" w:hAnsi="Oslo Sans Office" w:cs="Times New Roman"/>
          <w:i/>
          <w:iCs/>
          <w:szCs w:val="20"/>
          <w:lang w:eastAsia="nb-NO"/>
        </w:rPr>
        <w:t> </w:t>
      </w:r>
    </w:p>
    <w:p w14:paraId="144B3997"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Tillitsvalgte kan ikke nektes adgang ved stedlig kontroll der kontraktsarbeidet utf</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res</w:t>
      </w:r>
      <w:r w:rsidRPr="00D54C6C">
        <w:rPr>
          <w:rFonts w:ascii="Oslo Sans Office" w:eastAsia="Times New Roman" w:hAnsi="Oslo Sans Office" w:cs="Times New Roman"/>
          <w:i/>
          <w:iCs/>
          <w:szCs w:val="20"/>
          <w:lang w:eastAsia="nb-NO"/>
        </w:rPr>
        <w:t> </w:t>
      </w:r>
    </w:p>
    <w:p w14:paraId="24ED00A4"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333E628E"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D54C6C">
        <w:rPr>
          <w:rFonts w:ascii="Oslo Sans Office" w:eastAsia="Times New Roman" w:hAnsi="Oslo Sans Office" w:cs="Times New Roman"/>
          <w:i/>
          <w:iCs/>
          <w:szCs w:val="20"/>
          <w:lang w:eastAsia="nb-NO"/>
        </w:rPr>
        <w:t> </w:t>
      </w:r>
    </w:p>
    <w:p w14:paraId="7B57A64B"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6C937ABD" w14:textId="477B7BA0" w:rsidR="00D54C6C" w:rsidRPr="00D54C6C" w:rsidRDefault="00D54C6C" w:rsidP="00B924D9">
      <w:pPr>
        <w:pStyle w:val="Overskrift2"/>
      </w:pPr>
      <w:bookmarkStart w:id="56" w:name="_Toc130468831"/>
      <w:bookmarkStart w:id="57" w:name="_Toc229390440"/>
      <w:r w:rsidRPr="00D54C6C">
        <w:t>Sanksjoner ved manglende ivaretakelse krav til aktsomhetsvurderinger for ansvarlig næringsliv</w:t>
      </w:r>
      <w:bookmarkEnd w:id="56"/>
      <w:bookmarkEnd w:id="57"/>
      <w:r w:rsidRPr="00D54C6C">
        <w:t> </w:t>
      </w:r>
    </w:p>
    <w:p w14:paraId="70D8894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D54C6C">
        <w:rPr>
          <w:rFonts w:ascii="Oslo Sans Office" w:eastAsia="Times New Roman" w:hAnsi="Oslo Sans Office" w:cs="Times New Roman"/>
          <w:i/>
          <w:iCs/>
          <w:szCs w:val="20"/>
          <w:lang w:eastAsia="nb-NO"/>
        </w:rPr>
        <w:t> </w:t>
      </w:r>
    </w:p>
    <w:p w14:paraId="3E17B3A0" w14:textId="77777777" w:rsidR="00D54C6C" w:rsidRPr="00D54C6C" w:rsidRDefault="00D54C6C" w:rsidP="00A22A42">
      <w:pPr>
        <w:numPr>
          <w:ilvl w:val="0"/>
          <w:numId w:val="3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D54C6C">
        <w:rPr>
          <w:rFonts w:ascii="Oslo Sans Office" w:eastAsia="Times New Roman" w:hAnsi="Oslo Sans Office" w:cs="Times New Roman"/>
          <w:i/>
          <w:iCs/>
          <w:szCs w:val="20"/>
          <w:lang w:eastAsia="nb-NO"/>
        </w:rPr>
        <w:t> </w:t>
      </w:r>
    </w:p>
    <w:p w14:paraId="2E52CF94" w14:textId="77777777" w:rsidR="00D54C6C" w:rsidRPr="00D54C6C" w:rsidRDefault="00D54C6C" w:rsidP="00A22A42">
      <w:pPr>
        <w:numPr>
          <w:ilvl w:val="0"/>
          <w:numId w:val="3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D54C6C">
        <w:rPr>
          <w:rFonts w:ascii="Oslo Sans Office" w:eastAsia="Times New Roman" w:hAnsi="Oslo Sans Office" w:cs="Times New Roman"/>
          <w:i/>
          <w:iCs/>
          <w:szCs w:val="20"/>
          <w:lang w:eastAsia="nb-NO"/>
        </w:rPr>
        <w:t> </w:t>
      </w:r>
    </w:p>
    <w:p w14:paraId="39F21B0F"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Gebyr på kr 1 500 per hverdag inntil forholdet er rettet</w:t>
      </w:r>
      <w:r w:rsidRPr="00D54C6C">
        <w:rPr>
          <w:rFonts w:ascii="Oslo Sans Office" w:eastAsia="Times New Roman" w:hAnsi="Oslo Sans Office" w:cs="Times New Roman"/>
          <w:i/>
          <w:iCs/>
          <w:szCs w:val="20"/>
          <w:lang w:eastAsia="nb-NO"/>
        </w:rPr>
        <w:t> </w:t>
      </w:r>
    </w:p>
    <w:p w14:paraId="1804F46E"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Kreve midlertidig stans av hele eller deler av leveransen for Leverandørens regning og risiko. Under stans vil ikke erstatningskjøp som foretas hos annen leverandør anses som kontraktsbrudd</w:t>
      </w:r>
      <w:r w:rsidRPr="00D54C6C">
        <w:rPr>
          <w:rFonts w:ascii="Oslo Sans Office" w:eastAsia="Times New Roman" w:hAnsi="Oslo Sans Office" w:cs="Times New Roman"/>
          <w:i/>
          <w:iCs/>
          <w:szCs w:val="20"/>
          <w:lang w:eastAsia="nb-NO"/>
        </w:rPr>
        <w:t> </w:t>
      </w:r>
    </w:p>
    <w:p w14:paraId="1121DB9B"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Kreve at Leverandøren bytter ut vare(r) eller underleverandør uten kostnad for Oppdragsgiver</w:t>
      </w:r>
      <w:r w:rsidRPr="00D54C6C">
        <w:rPr>
          <w:rFonts w:ascii="Oslo Sans Office" w:eastAsia="Times New Roman" w:hAnsi="Oslo Sans Office" w:cs="Times New Roman"/>
          <w:i/>
          <w:iCs/>
          <w:szCs w:val="20"/>
          <w:lang w:eastAsia="nb-NO"/>
        </w:rPr>
        <w:t> </w:t>
      </w:r>
    </w:p>
    <w:p w14:paraId="5AF29343" w14:textId="77777777" w:rsidR="00D54C6C" w:rsidRPr="00D54C6C" w:rsidRDefault="00D54C6C" w:rsidP="00A22A42">
      <w:pPr>
        <w:numPr>
          <w:ilvl w:val="0"/>
          <w:numId w:val="39"/>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Heve kontrakten. Selv om Leverandøren eller underleverandøren retter, er dette ikke til hinder for at Oppdragsgiver kan heve</w:t>
      </w:r>
      <w:r w:rsidRPr="00D54C6C">
        <w:rPr>
          <w:rFonts w:ascii="Oslo Sans Office" w:eastAsia="Times New Roman" w:hAnsi="Oslo Sans Office" w:cs="Times New Roman"/>
          <w:i/>
          <w:iCs/>
          <w:szCs w:val="20"/>
          <w:lang w:eastAsia="nb-NO"/>
        </w:rPr>
        <w:t> </w:t>
      </w:r>
    </w:p>
    <w:p w14:paraId="270855E5" w14:textId="77777777" w:rsidR="00D54C6C" w:rsidRPr="00D54C6C" w:rsidRDefault="00D54C6C" w:rsidP="00D54C6C">
      <w:pPr>
        <w:spacing w:after="0" w:line="240" w:lineRule="auto"/>
        <w:rPr>
          <w:rFonts w:ascii="Oslo Sans Office" w:eastAsia="Times New Roman" w:hAnsi="Oslo Sans Office" w:cs="Times New Roman"/>
          <w:szCs w:val="20"/>
          <w:highlight w:val="red"/>
          <w:lang w:eastAsia="nb-NO"/>
        </w:rPr>
      </w:pPr>
      <w:bookmarkStart w:id="58" w:name="_Toc202762656"/>
    </w:p>
    <w:p w14:paraId="05D402E5" w14:textId="4A97DCFA" w:rsidR="00D54C6C" w:rsidRPr="00D54C6C" w:rsidRDefault="002F6724" w:rsidP="00A22A42">
      <w:pPr>
        <w:pStyle w:val="Overskrift1"/>
        <w:rPr>
          <w:rFonts w:eastAsia="Times New Roman"/>
          <w:lang w:eastAsia="nb-NO"/>
        </w:rPr>
      </w:pPr>
      <w:bookmarkStart w:id="59" w:name="_Toc229390441"/>
      <w:bookmarkEnd w:id="58"/>
      <w:r>
        <w:rPr>
          <w:rFonts w:eastAsia="Times New Roman"/>
          <w:lang w:eastAsia="nb-NO"/>
        </w:rPr>
        <w:t>Forholdet til sikkerhetsloven</w:t>
      </w:r>
      <w:bookmarkEnd w:id="59"/>
    </w:p>
    <w:p w14:paraId="08D4B5E4" w14:textId="77777777" w:rsidR="002F6724" w:rsidRDefault="002F6724" w:rsidP="002F6724">
      <w:pPr>
        <w:spacing w:after="0" w:line="240" w:lineRule="auto"/>
        <w:rPr>
          <w:rFonts w:ascii="Oslo Sans Office" w:eastAsia="Times New Roman" w:hAnsi="Oslo Sans Office" w:cs="Times New Roman"/>
          <w:szCs w:val="20"/>
          <w:lang w:eastAsia="nb-NO"/>
        </w:rPr>
      </w:pPr>
      <w:r w:rsidRPr="002F6724">
        <w:rPr>
          <w:rFonts w:ascii="Oslo Sans Office" w:eastAsia="Times New Roman" w:hAnsi="Oslo Sans Office" w:cs="Times New Roman"/>
          <w:szCs w:val="20"/>
          <w:lang w:eastAsia="nb-NO"/>
        </w:rPr>
        <w:t>Oppdraget vil i løpet av kontraktsperioden kunne bli omfattet av lov om nasjonal sikkerhet (sikkerhetsloven) (LOV-2018-06-01-24) med tilhørende forskrifter.</w:t>
      </w:r>
    </w:p>
    <w:p w14:paraId="70395DC8" w14:textId="77777777" w:rsidR="002F6724" w:rsidRPr="002F6724" w:rsidRDefault="002F6724" w:rsidP="002F6724">
      <w:pPr>
        <w:spacing w:after="0" w:line="240" w:lineRule="auto"/>
        <w:rPr>
          <w:rFonts w:ascii="Oslo Sans Office" w:eastAsia="Times New Roman" w:hAnsi="Oslo Sans Office" w:cs="Times New Roman"/>
          <w:szCs w:val="20"/>
          <w:lang w:eastAsia="nb-NO"/>
        </w:rPr>
      </w:pPr>
    </w:p>
    <w:p w14:paraId="6352ABE4" w14:textId="77777777" w:rsidR="002F6724" w:rsidRDefault="002F6724" w:rsidP="002F6724">
      <w:pPr>
        <w:spacing w:after="0" w:line="240" w:lineRule="auto"/>
        <w:rPr>
          <w:rFonts w:ascii="Oslo Sans Office" w:eastAsia="Times New Roman" w:hAnsi="Oslo Sans Office" w:cs="Times New Roman"/>
          <w:szCs w:val="20"/>
          <w:lang w:eastAsia="nb-NO"/>
        </w:rPr>
      </w:pPr>
      <w:r w:rsidRPr="002F6724">
        <w:rPr>
          <w:rFonts w:ascii="Oslo Sans Office" w:eastAsia="Times New Roman" w:hAnsi="Oslo Sans Office" w:cs="Times New Roman"/>
          <w:szCs w:val="20"/>
          <w:lang w:eastAsia="nb-NO"/>
        </w:rPr>
        <w:t xml:space="preserve">Ressurs som skal utføre oppdraget skal derfor kunne autoriseres for nivå BEGRENSET dersom dette skulle bli nødvendig. </w:t>
      </w:r>
    </w:p>
    <w:p w14:paraId="6CCAA341" w14:textId="77777777" w:rsidR="002F6724" w:rsidRPr="002F6724" w:rsidRDefault="002F6724" w:rsidP="002F6724">
      <w:pPr>
        <w:spacing w:after="0" w:line="240" w:lineRule="auto"/>
        <w:rPr>
          <w:rFonts w:ascii="Oslo Sans Office" w:eastAsia="Times New Roman" w:hAnsi="Oslo Sans Office" w:cs="Times New Roman"/>
          <w:szCs w:val="20"/>
          <w:lang w:eastAsia="nb-NO"/>
        </w:rPr>
      </w:pPr>
    </w:p>
    <w:p w14:paraId="7F93222E" w14:textId="75992F47" w:rsidR="00D54C6C" w:rsidRPr="00D54C6C" w:rsidRDefault="002F6724" w:rsidP="002F6724">
      <w:pPr>
        <w:spacing w:after="0" w:line="240" w:lineRule="auto"/>
        <w:rPr>
          <w:rFonts w:ascii="Oslo Sans Office" w:eastAsia="Times New Roman" w:hAnsi="Oslo Sans Office" w:cs="Times New Roman"/>
          <w:szCs w:val="20"/>
          <w:lang w:eastAsia="nb-NO"/>
        </w:rPr>
      </w:pPr>
      <w:r w:rsidRPr="002F6724">
        <w:rPr>
          <w:rFonts w:ascii="Oslo Sans Office" w:eastAsia="Times New Roman" w:hAnsi="Oslo Sans Office" w:cs="Times New Roman"/>
          <w:szCs w:val="20"/>
          <w:lang w:eastAsia="nb-NO"/>
        </w:rPr>
        <w:t>Ved behov for autorisering vil det inngås forenklet sikkerhetsavtale.  Rådgiverens eventuelle utgifter for å oppfylle bestemmelser og krav i henhold til sikkerhetsloven med forskrifter skal bæres av Rådgiveren.</w:t>
      </w:r>
    </w:p>
    <w:p w14:paraId="4A933971" w14:textId="77777777" w:rsidR="00D54C6C" w:rsidRDefault="00D54C6C" w:rsidP="00D54C6C">
      <w:pPr>
        <w:spacing w:after="0" w:line="240" w:lineRule="auto"/>
        <w:rPr>
          <w:rFonts w:ascii="Oslo Sans Office" w:eastAsia="Times New Roman" w:hAnsi="Oslo Sans Office" w:cs="Times New Roman"/>
          <w:szCs w:val="20"/>
          <w:lang w:eastAsia="nb-NO"/>
        </w:rPr>
      </w:pPr>
    </w:p>
    <w:p w14:paraId="54702C8A" w14:textId="77777777" w:rsidR="00F57E65" w:rsidRPr="00D54C6C" w:rsidRDefault="00F57E65" w:rsidP="00D54C6C">
      <w:pPr>
        <w:spacing w:after="0" w:line="240" w:lineRule="auto"/>
        <w:rPr>
          <w:rFonts w:ascii="Oslo Sans Office" w:eastAsia="Times New Roman" w:hAnsi="Oslo Sans Office" w:cs="Times New Roman"/>
          <w:szCs w:val="20"/>
          <w:lang w:eastAsia="nb-NO"/>
        </w:rPr>
      </w:pPr>
    </w:p>
    <w:p w14:paraId="11942671" w14:textId="44046A74" w:rsidR="00156DF9" w:rsidRDefault="00D54C6C" w:rsidP="0066646C">
      <w:pPr>
        <w:spacing w:after="0" w:line="240" w:lineRule="auto"/>
        <w:jc w:val="center"/>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156A7F7" w14:textId="54769575" w:rsidR="00156DF9" w:rsidRDefault="00156DF9" w:rsidP="00D54C6C">
      <w:pPr>
        <w:spacing w:after="0" w:line="240" w:lineRule="auto"/>
        <w:rPr>
          <w:rFonts w:ascii="Oslo Sans Office" w:eastAsia="Times New Roman" w:hAnsi="Oslo Sans Office" w:cs="Times New Roman"/>
          <w:szCs w:val="20"/>
          <w:lang w:eastAsia="nb-NO"/>
        </w:rPr>
      </w:pPr>
    </w:p>
    <w:p w14:paraId="36CBD954" w14:textId="455D3F5C" w:rsidR="00156DF9" w:rsidRDefault="00156DF9" w:rsidP="00D54C6C">
      <w:pPr>
        <w:spacing w:after="0" w:line="240" w:lineRule="auto"/>
        <w:rPr>
          <w:rFonts w:ascii="Oslo Sans Office" w:eastAsia="Times New Roman" w:hAnsi="Oslo Sans Office" w:cs="Times New Roman"/>
          <w:i/>
          <w:iCs/>
          <w:color w:val="4BACC6"/>
          <w:szCs w:val="20"/>
          <w:lang w:eastAsia="nb-NO"/>
        </w:rPr>
      </w:pPr>
    </w:p>
    <w:p w14:paraId="25D60835" w14:textId="7698A7FA" w:rsidR="00D54C6C" w:rsidRPr="00BB1F19" w:rsidRDefault="00D54C6C" w:rsidP="00BB1F19">
      <w:pPr>
        <w:spacing w:after="0" w:line="240" w:lineRule="auto"/>
        <w:jc w:val="center"/>
        <w:rPr>
          <w:rFonts w:ascii="Oslo Sans Office" w:eastAsia="Times New Roman" w:hAnsi="Oslo Sans Office" w:cs="Times New Roman"/>
          <w:b/>
          <w:bCs/>
          <w:szCs w:val="20"/>
          <w:lang w:eastAsia="nb-NO"/>
        </w:rPr>
      </w:pPr>
      <w:r w:rsidRPr="00BB1F19">
        <w:rPr>
          <w:rFonts w:ascii="Oslo Sans Office" w:eastAsia="Times New Roman" w:hAnsi="Oslo Sans Office" w:cs="Times New Roman"/>
          <w:b/>
          <w:bCs/>
          <w:szCs w:val="20"/>
          <w:lang w:eastAsia="nb-NO"/>
        </w:rPr>
        <w:t xml:space="preserve">Dette kontraktsdokumentet med bilag </w:t>
      </w:r>
      <w:r w:rsidR="00BB1F19" w:rsidRPr="00BB1F19">
        <w:rPr>
          <w:rFonts w:ascii="Oslo Sans Office" w:eastAsia="Times New Roman" w:hAnsi="Oslo Sans Office" w:cs="Times New Roman"/>
          <w:b/>
          <w:bCs/>
          <w:szCs w:val="20"/>
          <w:lang w:eastAsia="nb-NO"/>
        </w:rPr>
        <w:t>signeres elektronisk av partene.</w:t>
      </w:r>
    </w:p>
    <w:p w14:paraId="1F05A63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296FEF7D" w14:textId="16FE3D79" w:rsidR="00184F02" w:rsidRPr="00156DF9" w:rsidRDefault="00D54C6C" w:rsidP="00156DF9">
      <w:pPr>
        <w:spacing w:after="0" w:line="240" w:lineRule="auto"/>
        <w:rPr>
          <w:rFonts w:ascii="Oslo Sans Office" w:eastAsia="Times New Roman" w:hAnsi="Oslo Sans Office" w:cs="Times New Roman"/>
          <w:szCs w:val="20"/>
          <w:vertAlign w:val="subscript"/>
          <w:lang w:eastAsia="nb-NO"/>
        </w:rPr>
      </w:pPr>
      <w:r w:rsidRPr="00D54C6C">
        <w:rPr>
          <w:rFonts w:ascii="Oslo Sans Office" w:eastAsia="Times New Roman" w:hAnsi="Oslo Sans Office" w:cs="Times New Roman"/>
          <w:noProof/>
          <w:szCs w:val="20"/>
          <w:lang w:eastAsia="nb-NO"/>
        </w:rPr>
        <w:drawing>
          <wp:anchor distT="0" distB="0" distL="114300" distR="114300" simplePos="0" relativeHeight="251659264" behindDoc="1" locked="0" layoutInCell="1" allowOverlap="1" wp14:anchorId="7847CCFE" wp14:editId="759024FB">
            <wp:simplePos x="0" y="0"/>
            <wp:positionH relativeFrom="page">
              <wp:posOffset>5742774</wp:posOffset>
            </wp:positionH>
            <wp:positionV relativeFrom="page">
              <wp:posOffset>536907</wp:posOffset>
            </wp:positionV>
            <wp:extent cx="1080000" cy="561600"/>
            <wp:effectExtent l="0" t="0" r="635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sectPr w:rsidR="00184F02" w:rsidRPr="00156DF9" w:rsidSect="00466574">
      <w:headerReference w:type="default"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29D56" w14:textId="77777777" w:rsidR="0032389E" w:rsidRDefault="0032389E" w:rsidP="009340C1">
      <w:r>
        <w:separator/>
      </w:r>
    </w:p>
    <w:p w14:paraId="5A4AC0FC" w14:textId="77777777" w:rsidR="0032389E" w:rsidRDefault="0032389E"/>
    <w:p w14:paraId="00DA6E19" w14:textId="77777777" w:rsidR="0032389E" w:rsidRDefault="0032389E"/>
    <w:p w14:paraId="56BE73CC" w14:textId="77777777" w:rsidR="0032389E" w:rsidRDefault="0032389E" w:rsidP="00D54C6C"/>
  </w:endnote>
  <w:endnote w:type="continuationSeparator" w:id="0">
    <w:p w14:paraId="6F794F36" w14:textId="77777777" w:rsidR="0032389E" w:rsidRDefault="0032389E" w:rsidP="009340C1">
      <w:r>
        <w:continuationSeparator/>
      </w:r>
    </w:p>
    <w:p w14:paraId="1BE0C906" w14:textId="77777777" w:rsidR="0032389E" w:rsidRDefault="0032389E"/>
    <w:p w14:paraId="198CAF24" w14:textId="77777777" w:rsidR="0032389E" w:rsidRDefault="0032389E"/>
    <w:p w14:paraId="4527C840" w14:textId="77777777" w:rsidR="0032389E" w:rsidRDefault="0032389E"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30AB01C9-2C4E-4828-BABA-7DB5B1FE5C0A}"/>
    <w:embedBold r:id="rId2" w:fontKey="{DAE8A060-8CAC-4BCB-8669-B892F16379B4}"/>
    <w:embedItalic r:id="rId3" w:fontKey="{D3B9A426-039D-4F29-9766-7CA0053A615E}"/>
    <w:embedBoldItalic r:id="rId4" w:fontKey="{46BF32FC-3908-4361-9FFE-BA3B07399D3A}"/>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27ABEBB7-ED45-438D-8B31-0A61FEF86B38}"/>
  </w:font>
  <w:font w:name="Oslo Sans">
    <w:altName w:val="Calibri"/>
    <w:panose1 w:val="00000000000000000000"/>
    <w:charset w:val="4D"/>
    <w:family w:val="auto"/>
    <w:notTrueType/>
    <w:pitch w:val="variable"/>
    <w:sig w:usb0="00000007" w:usb1="00000001" w:usb2="00000000" w:usb3="00000000" w:csb0="00000093" w:csb1="00000000"/>
  </w:font>
  <w:font w:name="CG Times">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0F57D24" w:rsidR="00D0256F" w:rsidRDefault="00DB13DF" w:rsidP="00C94DF2">
    <w:pPr>
      <w:pStyle w:val="Bunntekst"/>
      <w:rPr>
        <w:color w:val="000000" w:themeColor="text1"/>
      </w:rPr>
    </w:pPr>
    <w:r w:rsidRPr="00705FE2">
      <w:rPr>
        <w:color w:val="000000" w:themeColor="text1"/>
        <w:sz w:val="18"/>
        <w:szCs w:val="24"/>
      </w:rPr>
      <w:t xml:space="preserve">Kontrakt - Oslo kommunes kjøp av </w:t>
    </w:r>
    <w:r w:rsidR="00905D3E">
      <w:rPr>
        <w:color w:val="000000" w:themeColor="text1"/>
        <w:sz w:val="18"/>
        <w:szCs w:val="24"/>
      </w:rPr>
      <w:t>varer</w:t>
    </w:r>
    <w:r w:rsidRPr="00705FE2">
      <w:rPr>
        <w:color w:val="000000" w:themeColor="text1"/>
        <w:sz w:val="18"/>
        <w:szCs w:val="24"/>
      </w:rPr>
      <w:t xml:space="preserve"> – sist endret </w:t>
    </w:r>
    <w:r w:rsidR="005F0358">
      <w:rPr>
        <w:color w:val="000000" w:themeColor="text1"/>
        <w:sz w:val="18"/>
        <w:szCs w:val="24"/>
      </w:rPr>
      <w:t>31.01</w:t>
    </w:r>
    <w:r w:rsidR="00583BF5">
      <w:rPr>
        <w:color w:val="000000" w:themeColor="text1"/>
        <w:sz w:val="18"/>
        <w:szCs w:val="24"/>
      </w:rPr>
      <w:t>.202</w:t>
    </w:r>
    <w:r w:rsidR="005F0358">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5CA4AC49" w:rsidR="00337476" w:rsidRPr="00705FE2" w:rsidRDefault="00337476" w:rsidP="00A22A42">
    <w:pPr>
      <w:pStyle w:val="Bunntekst"/>
      <w:rPr>
        <w:color w:val="000000" w:themeColor="text1"/>
        <w:sz w:val="18"/>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542877" w14:textId="77777777" w:rsidR="0032389E" w:rsidRDefault="0032389E" w:rsidP="009340C1">
      <w:r>
        <w:separator/>
      </w:r>
    </w:p>
    <w:p w14:paraId="03A1295D" w14:textId="77777777" w:rsidR="0032389E" w:rsidRDefault="0032389E"/>
    <w:p w14:paraId="58BC76E0" w14:textId="77777777" w:rsidR="0032389E" w:rsidRDefault="0032389E"/>
    <w:p w14:paraId="51296204" w14:textId="77777777" w:rsidR="0032389E" w:rsidRDefault="0032389E" w:rsidP="00D54C6C"/>
  </w:footnote>
  <w:footnote w:type="continuationSeparator" w:id="0">
    <w:p w14:paraId="52608DDE" w14:textId="77777777" w:rsidR="0032389E" w:rsidRDefault="0032389E" w:rsidP="009340C1">
      <w:r>
        <w:continuationSeparator/>
      </w:r>
    </w:p>
    <w:p w14:paraId="5D2F54CA" w14:textId="77777777" w:rsidR="0032389E" w:rsidRDefault="0032389E"/>
    <w:p w14:paraId="7BD4ACBC" w14:textId="77777777" w:rsidR="0032389E" w:rsidRDefault="0032389E"/>
    <w:p w14:paraId="28F3A2F5" w14:textId="77777777" w:rsidR="0032389E" w:rsidRDefault="0032389E"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337476" w:rsidRDefault="00337476"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0789"/>
    <w:multiLevelType w:val="multilevel"/>
    <w:tmpl w:val="84C4E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8018FC"/>
    <w:multiLevelType w:val="multilevel"/>
    <w:tmpl w:val="59C68A98"/>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 w15:restartNumberingAfterBreak="0">
    <w:nsid w:val="02FC3855"/>
    <w:multiLevelType w:val="multilevel"/>
    <w:tmpl w:val="CBD0696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39E0200"/>
    <w:multiLevelType w:val="multilevel"/>
    <w:tmpl w:val="C65C2AC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4" w15:restartNumberingAfterBreak="0">
    <w:nsid w:val="04CE04E1"/>
    <w:multiLevelType w:val="multilevel"/>
    <w:tmpl w:val="B65A2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90E2221"/>
    <w:multiLevelType w:val="multilevel"/>
    <w:tmpl w:val="DBD4FB04"/>
    <w:lvl w:ilvl="0">
      <w:start w:val="1"/>
      <w:numFmt w:val="bullet"/>
      <w:lvlText w:val=""/>
      <w:lvlJc w:val="left"/>
      <w:pPr>
        <w:tabs>
          <w:tab w:val="num" w:pos="1068"/>
        </w:tabs>
        <w:ind w:left="1068" w:hanging="360"/>
      </w:pPr>
      <w:rPr>
        <w:rFonts w:ascii="Symbol" w:hAnsi="Symbol" w:hint="default"/>
        <w:color w:val="auto"/>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6" w15:restartNumberingAfterBreak="0">
    <w:nsid w:val="12CD6413"/>
    <w:multiLevelType w:val="hybridMultilevel"/>
    <w:tmpl w:val="1F9C0AEC"/>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7" w15:restartNumberingAfterBreak="0">
    <w:nsid w:val="1C727A9F"/>
    <w:multiLevelType w:val="multilevel"/>
    <w:tmpl w:val="E1D2CC6E"/>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8"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4A7CA0"/>
    <w:multiLevelType w:val="multilevel"/>
    <w:tmpl w:val="A8BA656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0" w15:restartNumberingAfterBreak="0">
    <w:nsid w:val="2A9C4D4F"/>
    <w:multiLevelType w:val="multilevel"/>
    <w:tmpl w:val="331AD5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E426016"/>
    <w:multiLevelType w:val="multilevel"/>
    <w:tmpl w:val="E2AC7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250667D"/>
    <w:multiLevelType w:val="multilevel"/>
    <w:tmpl w:val="0E7E6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7BA24A1"/>
    <w:multiLevelType w:val="multilevel"/>
    <w:tmpl w:val="B554C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044770"/>
    <w:multiLevelType w:val="multilevel"/>
    <w:tmpl w:val="9454094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16" w15:restartNumberingAfterBreak="0">
    <w:nsid w:val="3C9271D1"/>
    <w:multiLevelType w:val="multilevel"/>
    <w:tmpl w:val="4A16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F50957"/>
    <w:multiLevelType w:val="multilevel"/>
    <w:tmpl w:val="E864C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5CD031D"/>
    <w:multiLevelType w:val="multilevel"/>
    <w:tmpl w:val="20BE6C20"/>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9" w15:restartNumberingAfterBreak="0">
    <w:nsid w:val="49160FFB"/>
    <w:multiLevelType w:val="multilevel"/>
    <w:tmpl w:val="9936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CF6834"/>
    <w:multiLevelType w:val="multilevel"/>
    <w:tmpl w:val="ABC2D3AC"/>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23"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5BE30A0"/>
    <w:multiLevelType w:val="multilevel"/>
    <w:tmpl w:val="40B4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D5D0940"/>
    <w:multiLevelType w:val="hybridMultilevel"/>
    <w:tmpl w:val="59DEF636"/>
    <w:lvl w:ilvl="0" w:tplc="04140017">
      <w:start w:val="1"/>
      <w:numFmt w:val="lowerLetter"/>
      <w:lvlText w:val="%1)"/>
      <w:lvlJc w:val="left"/>
      <w:pPr>
        <w:tabs>
          <w:tab w:val="num" w:pos="1068"/>
        </w:tabs>
        <w:ind w:left="1068" w:hanging="360"/>
      </w:pPr>
      <w:rPr>
        <w:rFonts w:hint="default"/>
      </w:rPr>
    </w:lvl>
    <w:lvl w:ilvl="1" w:tplc="04140019" w:tentative="1">
      <w:start w:val="1"/>
      <w:numFmt w:val="lowerLetter"/>
      <w:lvlText w:val="%2."/>
      <w:lvlJc w:val="left"/>
      <w:pPr>
        <w:tabs>
          <w:tab w:val="num" w:pos="1788"/>
        </w:tabs>
        <w:ind w:left="1788" w:hanging="360"/>
      </w:pPr>
    </w:lvl>
    <w:lvl w:ilvl="2" w:tplc="0414001B">
      <w:start w:val="1"/>
      <w:numFmt w:val="lowerRoman"/>
      <w:lvlText w:val="%3."/>
      <w:lvlJc w:val="right"/>
      <w:pPr>
        <w:tabs>
          <w:tab w:val="num" w:pos="2508"/>
        </w:tabs>
        <w:ind w:left="2508" w:hanging="180"/>
      </w:pPr>
    </w:lvl>
    <w:lvl w:ilvl="3" w:tplc="0414000F" w:tentative="1">
      <w:start w:val="1"/>
      <w:numFmt w:val="decimal"/>
      <w:lvlText w:val="%4."/>
      <w:lvlJc w:val="left"/>
      <w:pPr>
        <w:tabs>
          <w:tab w:val="num" w:pos="3228"/>
        </w:tabs>
        <w:ind w:left="3228" w:hanging="360"/>
      </w:pPr>
    </w:lvl>
    <w:lvl w:ilvl="4" w:tplc="04140019" w:tentative="1">
      <w:start w:val="1"/>
      <w:numFmt w:val="lowerLetter"/>
      <w:lvlText w:val="%5."/>
      <w:lvlJc w:val="left"/>
      <w:pPr>
        <w:tabs>
          <w:tab w:val="num" w:pos="3948"/>
        </w:tabs>
        <w:ind w:left="3948" w:hanging="360"/>
      </w:pPr>
    </w:lvl>
    <w:lvl w:ilvl="5" w:tplc="0414001B" w:tentative="1">
      <w:start w:val="1"/>
      <w:numFmt w:val="lowerRoman"/>
      <w:lvlText w:val="%6."/>
      <w:lvlJc w:val="right"/>
      <w:pPr>
        <w:tabs>
          <w:tab w:val="num" w:pos="4668"/>
        </w:tabs>
        <w:ind w:left="4668" w:hanging="180"/>
      </w:pPr>
    </w:lvl>
    <w:lvl w:ilvl="6" w:tplc="0414000F" w:tentative="1">
      <w:start w:val="1"/>
      <w:numFmt w:val="decimal"/>
      <w:lvlText w:val="%7."/>
      <w:lvlJc w:val="left"/>
      <w:pPr>
        <w:tabs>
          <w:tab w:val="num" w:pos="5388"/>
        </w:tabs>
        <w:ind w:left="5388" w:hanging="360"/>
      </w:pPr>
    </w:lvl>
    <w:lvl w:ilvl="7" w:tplc="04140019" w:tentative="1">
      <w:start w:val="1"/>
      <w:numFmt w:val="lowerLetter"/>
      <w:lvlText w:val="%8."/>
      <w:lvlJc w:val="left"/>
      <w:pPr>
        <w:tabs>
          <w:tab w:val="num" w:pos="6108"/>
        </w:tabs>
        <w:ind w:left="6108" w:hanging="360"/>
      </w:pPr>
    </w:lvl>
    <w:lvl w:ilvl="8" w:tplc="0414001B" w:tentative="1">
      <w:start w:val="1"/>
      <w:numFmt w:val="lowerRoman"/>
      <w:lvlText w:val="%9."/>
      <w:lvlJc w:val="right"/>
      <w:pPr>
        <w:tabs>
          <w:tab w:val="num" w:pos="6828"/>
        </w:tabs>
        <w:ind w:left="6828" w:hanging="180"/>
      </w:pPr>
    </w:lvl>
  </w:abstractNum>
  <w:abstractNum w:abstractNumId="27" w15:restartNumberingAfterBreak="0">
    <w:nsid w:val="5EAC2D00"/>
    <w:multiLevelType w:val="multilevel"/>
    <w:tmpl w:val="3180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016098E"/>
    <w:multiLevelType w:val="multilevel"/>
    <w:tmpl w:val="56D4596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29" w15:restartNumberingAfterBreak="0">
    <w:nsid w:val="647E7B7D"/>
    <w:multiLevelType w:val="multilevel"/>
    <w:tmpl w:val="63402876"/>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30" w15:restartNumberingAfterBreak="0">
    <w:nsid w:val="66F16B59"/>
    <w:multiLevelType w:val="multilevel"/>
    <w:tmpl w:val="E466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BA8667B"/>
    <w:multiLevelType w:val="multilevel"/>
    <w:tmpl w:val="AFEA3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CE67EE9"/>
    <w:multiLevelType w:val="multilevel"/>
    <w:tmpl w:val="F0AA453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3"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2087016"/>
    <w:multiLevelType w:val="multilevel"/>
    <w:tmpl w:val="A4A2707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5" w15:restartNumberingAfterBreak="0">
    <w:nsid w:val="73FE1530"/>
    <w:multiLevelType w:val="multilevel"/>
    <w:tmpl w:val="E24C0D1E"/>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6DC37F1"/>
    <w:multiLevelType w:val="multilevel"/>
    <w:tmpl w:val="12D62000"/>
    <w:lvl w:ilvl="0">
      <w:start w:val="1"/>
      <w:numFmt w:val="bullet"/>
      <w:lvlText w:val=""/>
      <w:lvlJc w:val="left"/>
      <w:pPr>
        <w:tabs>
          <w:tab w:val="num" w:pos="720"/>
        </w:tabs>
        <w:ind w:left="720" w:hanging="360"/>
      </w:pPr>
      <w:rPr>
        <w:rFonts w:ascii="Symbol" w:hAnsi="Symbol" w:hint="default"/>
        <w:color w:val="009BB7" w:themeColor="accent4" w:themeShade="80"/>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7170FC7"/>
    <w:multiLevelType w:val="multilevel"/>
    <w:tmpl w:val="E654D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A6E1A2C"/>
    <w:multiLevelType w:val="multilevel"/>
    <w:tmpl w:val="8766D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D6015F6"/>
    <w:multiLevelType w:val="multilevel"/>
    <w:tmpl w:val="7DF8FFE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0"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E7E6EC2"/>
    <w:multiLevelType w:val="hybridMultilevel"/>
    <w:tmpl w:val="7068AAC4"/>
    <w:lvl w:ilvl="0" w:tplc="04140017">
      <w:start w:val="1"/>
      <w:numFmt w:val="lowerLetter"/>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982276799">
    <w:abstractNumId w:val="35"/>
  </w:num>
  <w:num w:numId="2" w16cid:durableId="65617046">
    <w:abstractNumId w:val="6"/>
  </w:num>
  <w:num w:numId="3" w16cid:durableId="1080103541">
    <w:abstractNumId w:val="26"/>
  </w:num>
  <w:num w:numId="4" w16cid:durableId="1098254593">
    <w:abstractNumId w:val="41"/>
  </w:num>
  <w:num w:numId="5" w16cid:durableId="555287394">
    <w:abstractNumId w:val="23"/>
  </w:num>
  <w:num w:numId="6" w16cid:durableId="1682658239">
    <w:abstractNumId w:val="3"/>
  </w:num>
  <w:num w:numId="7" w16cid:durableId="2061174391">
    <w:abstractNumId w:val="14"/>
  </w:num>
  <w:num w:numId="8" w16cid:durableId="543294787">
    <w:abstractNumId w:val="25"/>
  </w:num>
  <w:num w:numId="9" w16cid:durableId="1985307745">
    <w:abstractNumId w:val="40"/>
  </w:num>
  <w:num w:numId="10" w16cid:durableId="587806265">
    <w:abstractNumId w:val="8"/>
  </w:num>
  <w:num w:numId="11" w16cid:durableId="1882865177">
    <w:abstractNumId w:val="33"/>
  </w:num>
  <w:num w:numId="12" w16cid:durableId="292055146">
    <w:abstractNumId w:val="4"/>
  </w:num>
  <w:num w:numId="13" w16cid:durableId="1425492773">
    <w:abstractNumId w:val="22"/>
  </w:num>
  <w:num w:numId="14" w16cid:durableId="1220436470">
    <w:abstractNumId w:val="29"/>
  </w:num>
  <w:num w:numId="15" w16cid:durableId="218903905">
    <w:abstractNumId w:val="27"/>
  </w:num>
  <w:num w:numId="16" w16cid:durableId="566039053">
    <w:abstractNumId w:val="18"/>
  </w:num>
  <w:num w:numId="17" w16cid:durableId="232816289">
    <w:abstractNumId w:val="7"/>
  </w:num>
  <w:num w:numId="18" w16cid:durableId="1108961712">
    <w:abstractNumId w:val="30"/>
  </w:num>
  <w:num w:numId="19" w16cid:durableId="1680738817">
    <w:abstractNumId w:val="13"/>
  </w:num>
  <w:num w:numId="20" w16cid:durableId="2022276301">
    <w:abstractNumId w:val="19"/>
  </w:num>
  <w:num w:numId="21" w16cid:durableId="1777166888">
    <w:abstractNumId w:val="15"/>
  </w:num>
  <w:num w:numId="22" w16cid:durableId="1920167521">
    <w:abstractNumId w:val="37"/>
  </w:num>
  <w:num w:numId="23" w16cid:durableId="828325164">
    <w:abstractNumId w:val="17"/>
  </w:num>
  <w:num w:numId="24" w16cid:durableId="295766067">
    <w:abstractNumId w:val="9"/>
  </w:num>
  <w:num w:numId="25" w16cid:durableId="1966502307">
    <w:abstractNumId w:val="11"/>
  </w:num>
  <w:num w:numId="26" w16cid:durableId="1626350644">
    <w:abstractNumId w:val="5"/>
  </w:num>
  <w:num w:numId="27" w16cid:durableId="1712922849">
    <w:abstractNumId w:val="10"/>
  </w:num>
  <w:num w:numId="28" w16cid:durableId="2006273582">
    <w:abstractNumId w:val="16"/>
  </w:num>
  <w:num w:numId="29" w16cid:durableId="2122843795">
    <w:abstractNumId w:val="39"/>
  </w:num>
  <w:num w:numId="30" w16cid:durableId="1843616653">
    <w:abstractNumId w:val="1"/>
  </w:num>
  <w:num w:numId="31" w16cid:durableId="1981373676">
    <w:abstractNumId w:val="38"/>
  </w:num>
  <w:num w:numId="32" w16cid:durableId="745299001">
    <w:abstractNumId w:val="2"/>
  </w:num>
  <w:num w:numId="33" w16cid:durableId="1954551157">
    <w:abstractNumId w:val="31"/>
  </w:num>
  <w:num w:numId="34" w16cid:durableId="1731807046">
    <w:abstractNumId w:val="12"/>
  </w:num>
  <w:num w:numId="35" w16cid:durableId="1182360540">
    <w:abstractNumId w:val="0"/>
  </w:num>
  <w:num w:numId="36" w16cid:durableId="362562836">
    <w:abstractNumId w:val="34"/>
  </w:num>
  <w:num w:numId="37" w16cid:durableId="1846436434">
    <w:abstractNumId w:val="24"/>
  </w:num>
  <w:num w:numId="38" w16cid:durableId="1044254512">
    <w:abstractNumId w:val="32"/>
  </w:num>
  <w:num w:numId="39" w16cid:durableId="744257576">
    <w:abstractNumId w:val="28"/>
  </w:num>
  <w:num w:numId="40" w16cid:durableId="1767841169">
    <w:abstractNumId w:val="21"/>
  </w:num>
  <w:num w:numId="41" w16cid:durableId="1417097788">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1C5D"/>
    <w:rsid w:val="00011DA2"/>
    <w:rsid w:val="00027FFA"/>
    <w:rsid w:val="00034712"/>
    <w:rsid w:val="00062902"/>
    <w:rsid w:val="000650A0"/>
    <w:rsid w:val="000745D2"/>
    <w:rsid w:val="00082596"/>
    <w:rsid w:val="00095EC1"/>
    <w:rsid w:val="000A0DD2"/>
    <w:rsid w:val="000A221E"/>
    <w:rsid w:val="000B07F8"/>
    <w:rsid w:val="000B32CF"/>
    <w:rsid w:val="000B7291"/>
    <w:rsid w:val="000C2984"/>
    <w:rsid w:val="000C3494"/>
    <w:rsid w:val="000D00A5"/>
    <w:rsid w:val="000D42E0"/>
    <w:rsid w:val="000D75B6"/>
    <w:rsid w:val="000E1613"/>
    <w:rsid w:val="000E3858"/>
    <w:rsid w:val="000F52C0"/>
    <w:rsid w:val="000F5CE9"/>
    <w:rsid w:val="00104821"/>
    <w:rsid w:val="00123ECD"/>
    <w:rsid w:val="00134432"/>
    <w:rsid w:val="00140BCB"/>
    <w:rsid w:val="00145C7D"/>
    <w:rsid w:val="00152005"/>
    <w:rsid w:val="00156DF9"/>
    <w:rsid w:val="00164DCB"/>
    <w:rsid w:val="0017241A"/>
    <w:rsid w:val="00184F02"/>
    <w:rsid w:val="00186573"/>
    <w:rsid w:val="00186F81"/>
    <w:rsid w:val="001A4C23"/>
    <w:rsid w:val="001C49D4"/>
    <w:rsid w:val="001D2209"/>
    <w:rsid w:val="001D2A21"/>
    <w:rsid w:val="001F112F"/>
    <w:rsid w:val="001F18CF"/>
    <w:rsid w:val="001F51DB"/>
    <w:rsid w:val="00200A5E"/>
    <w:rsid w:val="00201C1B"/>
    <w:rsid w:val="00211E3F"/>
    <w:rsid w:val="002239A5"/>
    <w:rsid w:val="00224D75"/>
    <w:rsid w:val="002265FF"/>
    <w:rsid w:val="00230797"/>
    <w:rsid w:val="00236E91"/>
    <w:rsid w:val="00247C0B"/>
    <w:rsid w:val="00247C22"/>
    <w:rsid w:val="00247C5C"/>
    <w:rsid w:val="0025699D"/>
    <w:rsid w:val="00267DD4"/>
    <w:rsid w:val="00274AFE"/>
    <w:rsid w:val="00293DFB"/>
    <w:rsid w:val="00296A93"/>
    <w:rsid w:val="002A45E6"/>
    <w:rsid w:val="002A6E14"/>
    <w:rsid w:val="002D090F"/>
    <w:rsid w:val="002E3185"/>
    <w:rsid w:val="002F6724"/>
    <w:rsid w:val="0032389E"/>
    <w:rsid w:val="00325D57"/>
    <w:rsid w:val="00337476"/>
    <w:rsid w:val="00371624"/>
    <w:rsid w:val="0039177A"/>
    <w:rsid w:val="00391A3A"/>
    <w:rsid w:val="003A5B3A"/>
    <w:rsid w:val="003D00AC"/>
    <w:rsid w:val="003F7EC3"/>
    <w:rsid w:val="00415D63"/>
    <w:rsid w:val="00424EE9"/>
    <w:rsid w:val="004262B0"/>
    <w:rsid w:val="0042783E"/>
    <w:rsid w:val="004427CE"/>
    <w:rsid w:val="00442E77"/>
    <w:rsid w:val="00444670"/>
    <w:rsid w:val="004660A5"/>
    <w:rsid w:val="00466574"/>
    <w:rsid w:val="00473924"/>
    <w:rsid w:val="004836DC"/>
    <w:rsid w:val="00483FE0"/>
    <w:rsid w:val="004A35F8"/>
    <w:rsid w:val="004B6945"/>
    <w:rsid w:val="004F14CA"/>
    <w:rsid w:val="004F6438"/>
    <w:rsid w:val="00501CD8"/>
    <w:rsid w:val="0050366A"/>
    <w:rsid w:val="00513A5E"/>
    <w:rsid w:val="00517DC6"/>
    <w:rsid w:val="0052075D"/>
    <w:rsid w:val="00535A57"/>
    <w:rsid w:val="0054589F"/>
    <w:rsid w:val="0055183B"/>
    <w:rsid w:val="0055320A"/>
    <w:rsid w:val="00560D31"/>
    <w:rsid w:val="00567104"/>
    <w:rsid w:val="0057006B"/>
    <w:rsid w:val="005727D0"/>
    <w:rsid w:val="005812E4"/>
    <w:rsid w:val="00583BF5"/>
    <w:rsid w:val="005852DA"/>
    <w:rsid w:val="00595FDC"/>
    <w:rsid w:val="005A1D1A"/>
    <w:rsid w:val="005A3F3A"/>
    <w:rsid w:val="005A4215"/>
    <w:rsid w:val="005A78B0"/>
    <w:rsid w:val="005C0140"/>
    <w:rsid w:val="005C1638"/>
    <w:rsid w:val="005D093C"/>
    <w:rsid w:val="005D3792"/>
    <w:rsid w:val="005E35DD"/>
    <w:rsid w:val="005E6290"/>
    <w:rsid w:val="005F0358"/>
    <w:rsid w:val="005F3198"/>
    <w:rsid w:val="005F4E04"/>
    <w:rsid w:val="005F760E"/>
    <w:rsid w:val="00625774"/>
    <w:rsid w:val="006358C2"/>
    <w:rsid w:val="006422F2"/>
    <w:rsid w:val="00646A57"/>
    <w:rsid w:val="00650D94"/>
    <w:rsid w:val="00652597"/>
    <w:rsid w:val="0066646C"/>
    <w:rsid w:val="00693654"/>
    <w:rsid w:val="006A06AB"/>
    <w:rsid w:val="006A374A"/>
    <w:rsid w:val="006A3F56"/>
    <w:rsid w:val="006E006E"/>
    <w:rsid w:val="006F6C7F"/>
    <w:rsid w:val="0070430F"/>
    <w:rsid w:val="00705FE2"/>
    <w:rsid w:val="00727D7C"/>
    <w:rsid w:val="0073300C"/>
    <w:rsid w:val="00745018"/>
    <w:rsid w:val="007561F8"/>
    <w:rsid w:val="007604CD"/>
    <w:rsid w:val="00780705"/>
    <w:rsid w:val="0078136B"/>
    <w:rsid w:val="0078622F"/>
    <w:rsid w:val="007A3569"/>
    <w:rsid w:val="007C4D5A"/>
    <w:rsid w:val="007D1113"/>
    <w:rsid w:val="007D296B"/>
    <w:rsid w:val="007E1616"/>
    <w:rsid w:val="007E4B0D"/>
    <w:rsid w:val="007F1FE7"/>
    <w:rsid w:val="007F2274"/>
    <w:rsid w:val="007F765F"/>
    <w:rsid w:val="008354E9"/>
    <w:rsid w:val="00864C66"/>
    <w:rsid w:val="00890183"/>
    <w:rsid w:val="008A0E6B"/>
    <w:rsid w:val="008A3E86"/>
    <w:rsid w:val="008A555B"/>
    <w:rsid w:val="008B0F36"/>
    <w:rsid w:val="008C6E7E"/>
    <w:rsid w:val="008D15A8"/>
    <w:rsid w:val="008D5723"/>
    <w:rsid w:val="008E04AC"/>
    <w:rsid w:val="008E5079"/>
    <w:rsid w:val="008F5D2D"/>
    <w:rsid w:val="008F6C45"/>
    <w:rsid w:val="00902020"/>
    <w:rsid w:val="00905D3E"/>
    <w:rsid w:val="009163BE"/>
    <w:rsid w:val="00916598"/>
    <w:rsid w:val="0092617D"/>
    <w:rsid w:val="009340C1"/>
    <w:rsid w:val="00944332"/>
    <w:rsid w:val="00967BE2"/>
    <w:rsid w:val="009819E8"/>
    <w:rsid w:val="00990F27"/>
    <w:rsid w:val="009A79AA"/>
    <w:rsid w:val="009B4E88"/>
    <w:rsid w:val="009B79DE"/>
    <w:rsid w:val="009C5FAB"/>
    <w:rsid w:val="00A013A8"/>
    <w:rsid w:val="00A0208E"/>
    <w:rsid w:val="00A12979"/>
    <w:rsid w:val="00A17145"/>
    <w:rsid w:val="00A22A42"/>
    <w:rsid w:val="00A44FF3"/>
    <w:rsid w:val="00A50EFF"/>
    <w:rsid w:val="00A63656"/>
    <w:rsid w:val="00A67238"/>
    <w:rsid w:val="00A801B1"/>
    <w:rsid w:val="00A82A97"/>
    <w:rsid w:val="00A82AA9"/>
    <w:rsid w:val="00A977D8"/>
    <w:rsid w:val="00AA100D"/>
    <w:rsid w:val="00AA2DA2"/>
    <w:rsid w:val="00AA4E4C"/>
    <w:rsid w:val="00AB452C"/>
    <w:rsid w:val="00AB796B"/>
    <w:rsid w:val="00AC4146"/>
    <w:rsid w:val="00AD1A20"/>
    <w:rsid w:val="00AE2859"/>
    <w:rsid w:val="00AE3A4E"/>
    <w:rsid w:val="00B10DAE"/>
    <w:rsid w:val="00B15849"/>
    <w:rsid w:val="00B242C7"/>
    <w:rsid w:val="00B27635"/>
    <w:rsid w:val="00B359C2"/>
    <w:rsid w:val="00B35FC1"/>
    <w:rsid w:val="00B366E6"/>
    <w:rsid w:val="00B53ABA"/>
    <w:rsid w:val="00B547D0"/>
    <w:rsid w:val="00B73A0E"/>
    <w:rsid w:val="00B85BBC"/>
    <w:rsid w:val="00B924D9"/>
    <w:rsid w:val="00B938B1"/>
    <w:rsid w:val="00B96DEF"/>
    <w:rsid w:val="00BB1F19"/>
    <w:rsid w:val="00BD2AFE"/>
    <w:rsid w:val="00BD4DF6"/>
    <w:rsid w:val="00BD75FF"/>
    <w:rsid w:val="00BE2AB5"/>
    <w:rsid w:val="00BF422F"/>
    <w:rsid w:val="00C23EFB"/>
    <w:rsid w:val="00C3116A"/>
    <w:rsid w:val="00C3172F"/>
    <w:rsid w:val="00C34D94"/>
    <w:rsid w:val="00C36074"/>
    <w:rsid w:val="00C51925"/>
    <w:rsid w:val="00C549D9"/>
    <w:rsid w:val="00C66517"/>
    <w:rsid w:val="00C825F7"/>
    <w:rsid w:val="00C918B7"/>
    <w:rsid w:val="00C94DF2"/>
    <w:rsid w:val="00CB0DA3"/>
    <w:rsid w:val="00CB0E59"/>
    <w:rsid w:val="00CC1B47"/>
    <w:rsid w:val="00CE1270"/>
    <w:rsid w:val="00D0256F"/>
    <w:rsid w:val="00D3395E"/>
    <w:rsid w:val="00D44A50"/>
    <w:rsid w:val="00D54C6C"/>
    <w:rsid w:val="00D74103"/>
    <w:rsid w:val="00D7459F"/>
    <w:rsid w:val="00D76B11"/>
    <w:rsid w:val="00D8326C"/>
    <w:rsid w:val="00D92A7A"/>
    <w:rsid w:val="00D94681"/>
    <w:rsid w:val="00DB13DF"/>
    <w:rsid w:val="00DB6A26"/>
    <w:rsid w:val="00DB7367"/>
    <w:rsid w:val="00DC0D6B"/>
    <w:rsid w:val="00DD6BC9"/>
    <w:rsid w:val="00DD73FE"/>
    <w:rsid w:val="00E03FB6"/>
    <w:rsid w:val="00E0491A"/>
    <w:rsid w:val="00E34896"/>
    <w:rsid w:val="00E51F3C"/>
    <w:rsid w:val="00E54198"/>
    <w:rsid w:val="00E63AC4"/>
    <w:rsid w:val="00E66186"/>
    <w:rsid w:val="00EA3A06"/>
    <w:rsid w:val="00EB2ECF"/>
    <w:rsid w:val="00EB404D"/>
    <w:rsid w:val="00ED11D8"/>
    <w:rsid w:val="00F2562E"/>
    <w:rsid w:val="00F52133"/>
    <w:rsid w:val="00F52AA8"/>
    <w:rsid w:val="00F57E65"/>
    <w:rsid w:val="00F60566"/>
    <w:rsid w:val="00F75469"/>
    <w:rsid w:val="00F803CC"/>
    <w:rsid w:val="00FB5530"/>
    <w:rsid w:val="00FC0472"/>
    <w:rsid w:val="00FC72AE"/>
    <w:rsid w:val="00FD2872"/>
    <w:rsid w:val="00FD7882"/>
    <w:rsid w:val="00FE0CE4"/>
    <w:rsid w:val="00FE1E6D"/>
    <w:rsid w:val="00FE4B68"/>
    <w:rsid w:val="00FE63F1"/>
    <w:rsid w:val="00FF1E1A"/>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qFormat="1"/>
    <w:lsdException w:name="heading 4"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uiPriority w:val="99"/>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aliases w:val="Kapitel"/>
    <w:basedOn w:val="Normal"/>
    <w:next w:val="Normal"/>
    <w:link w:val="Overskrift2Tegn"/>
    <w:uiPriority w:val="99"/>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uiPriority w:val="99"/>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uiPriority w:val="99"/>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9"/>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9"/>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9"/>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9"/>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aliases w:val="Kapitel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C549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489276">
      <w:bodyDiv w:val="1"/>
      <w:marLeft w:val="0"/>
      <w:marRight w:val="0"/>
      <w:marTop w:val="0"/>
      <w:marBottom w:val="0"/>
      <w:divBdr>
        <w:top w:val="none" w:sz="0" w:space="0" w:color="auto"/>
        <w:left w:val="none" w:sz="0" w:space="0" w:color="auto"/>
        <w:bottom w:val="none" w:sz="0" w:space="0" w:color="auto"/>
        <w:right w:val="none" w:sz="0" w:space="0" w:color="auto"/>
      </w:divBdr>
    </w:div>
    <w:div w:id="204173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footer/>
  <properties>
    <showHiddenMark>False</showHiddenMark>
    <language/>
    <templateURI>docx</templateURI>
    <websakInfo>
      <fletteDato>08.05.2026</fletteDato>
      <sakid>2019059671</sakid>
      <jpid>2019257258</jpid>
      <filUnique/>
      <filChecksumFørFlett/>
      <erHoveddokument>False</erHoveddokument>
      <dcTitle>Anskaffelse 181/2025 - Rammeavtale for elektronisk sikring - Konkurransegrunnlag</dcTitle>
    </websakInfo>
    <mergeMode>MergeOne</mergeMode>
  </properties>
  <header/>
  <body/>
</document>
</file>

<file path=customXml/item2.xml><?xml version="1.0" encoding="utf-8"?>
<document>
  <footer/>
  <properties>
    <showHiddenMark>False</showHiddenMark>
    <language/>
    <templateURI>docx</templateURI>
    <websakInfo>
      <fletteDato>11.05.2026</fletteDato>
      <sakid>2019059671</sakid>
      <jpid>2019257258</jpid>
      <filUnique/>
      <filChecksumFørFlett/>
      <erHoveddokument>False</erHoveddokument>
      <dcTitle>Anskaffelse 181/2025 - Rammeavtale for elektronisk sikring - Konkurransegrunnlag</dcTitle>
    </websakInfo>
    <mergeMode>MergeOne</mergeMode>
  </properties>
  <body/>
  <header/>
</document>
</file>

<file path=customXml/item3.xml><?xml version="1.0" encoding="utf-8"?>
<document>
  <header/>
  <properties>
    <language/>
    <mergeMode>MergeOne</mergeMode>
    <templateURI>docx</templateURI>
    <showHiddenMark>False</showHiddenMark>
    <websakInfo>
      <fletteDato>07.05.2026</fletteDato>
      <sakid>2019059671</sakid>
      <jpid>2019257258</jpid>
      <filUnique/>
      <filChecksumFørFlett/>
      <erHoveddokument>False</erHoveddokument>
      <dcTitle>Anskaffelse 181/2025 - Rammeavtale for elektronisk sikring - Konkurransegrunnlag</dcTitle>
    </websakInfo>
  </properties>
  <footer/>
  <body/>
</document>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document>
  <footer/>
  <properties>
    <showHiddenMark>False</showHiddenMark>
    <language/>
    <templateURI>docx</templateURI>
    <websakInfo>
      <fletteDato>08.05.2026</fletteDato>
      <sakid>2019059671</sakid>
      <jpid>2019257258</jpid>
      <filUnique/>
      <filChecksumFørFlett/>
      <erHoveddokument>False</erHoveddokument>
      <dcTitle>Anskaffelse 181/2025 - Rammeavtale for elektronisk sikring - Konkurransegrunnlag</dcTitle>
    </websakInfo>
    <mergeMode>MergeOne</mergeMode>
  </properties>
  <header/>
  <body/>
</document>
</file>

<file path=customXml/itemProps1.xml><?xml version="1.0" encoding="utf-8"?>
<ds:datastoreItem xmlns:ds="http://schemas.openxmlformats.org/officeDocument/2006/customXml" ds:itemID="{54CF18D5-1635-42DD-8744-11B91CECCBFC}">
  <ds:schemaRefs/>
</ds:datastoreItem>
</file>

<file path=customXml/itemProps2.xml><?xml version="1.0" encoding="utf-8"?>
<ds:datastoreItem xmlns:ds="http://schemas.openxmlformats.org/officeDocument/2006/customXml" ds:itemID="{5B99CD93-D06A-4009-B1E8-86DFC35E571A}">
  <ds:schemaRefs/>
</ds:datastoreItem>
</file>

<file path=customXml/itemProps3.xml><?xml version="1.0" encoding="utf-8"?>
<ds:datastoreItem xmlns:ds="http://schemas.openxmlformats.org/officeDocument/2006/customXml" ds:itemID="{BDF1EFA4-2463-4695-86F9-917155076214}">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6.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161</TotalTime>
  <Pages>11</Pages>
  <Words>3362</Words>
  <Characters>17821</Characters>
  <Application>Microsoft Office Word</Application>
  <DocSecurity>0</DocSecurity>
  <Lines>148</Lines>
  <Paragraphs>42</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21141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Anskaffelse 181/2025 - Rammeavtale for elektronisk sikring - Konkurransegrunnlag</dc:title>
  <dc:creator>Joakim Andreas Yksnøy Rødven</dc:creator>
  <cp:lastModifiedBy>Ingrid Hynne Olsen</cp:lastModifiedBy>
  <cp:revision>87</cp:revision>
  <dcterms:created xsi:type="dcterms:W3CDTF">2024-02-29T11:38:00Z</dcterms:created>
  <dcterms:modified xsi:type="dcterms:W3CDTF">2026-05-11T09:13:00Z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